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70" w:rsidRDefault="00431D70" w:rsidP="00431D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Конспект за Държавен изпит</w:t>
      </w:r>
    </w:p>
    <w:p w:rsidR="00431D70" w:rsidRDefault="00431D70" w:rsidP="00431D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Магистратура „Практическа философия“ - </w:t>
      </w:r>
      <w:r w:rsidR="001B7599">
        <w:rPr>
          <w:rFonts w:ascii="Times New Roman" w:hAnsi="Times New Roman" w:cs="Times New Roman"/>
          <w:b/>
          <w:sz w:val="24"/>
          <w:szCs w:val="24"/>
          <w:lang w:val="bg-BG"/>
        </w:rPr>
        <w:t>не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специалисти</w:t>
      </w:r>
    </w:p>
    <w:p w:rsidR="00431D70" w:rsidRDefault="00431D70" w:rsidP="00431D70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F58A6" w:rsidRPr="00DF58A6" w:rsidRDefault="00DF58A6" w:rsidP="00DF58A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F58A6">
        <w:rPr>
          <w:rFonts w:ascii="Times New Roman" w:hAnsi="Times New Roman" w:cs="Times New Roman"/>
          <w:sz w:val="24"/>
          <w:szCs w:val="24"/>
          <w:lang w:val="bg-BG"/>
        </w:rPr>
        <w:t>Разбирането за човека в античната философия</w:t>
      </w:r>
      <w:r w:rsidR="00FE49B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F58A6" w:rsidRPr="00DF58A6" w:rsidRDefault="00FE49B3" w:rsidP="00DF58A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Отношението Бог-човек в с</w:t>
      </w:r>
      <w:r w:rsidR="00DF58A6" w:rsidRPr="00DF58A6">
        <w:rPr>
          <w:rFonts w:ascii="Times New Roman" w:hAnsi="Times New Roman" w:cs="Times New Roman"/>
          <w:sz w:val="24"/>
          <w:szCs w:val="24"/>
          <w:lang w:val="bg-BG"/>
        </w:rPr>
        <w:t>редновековната мисъл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F58A6" w:rsidRPr="00DF58A6" w:rsidRDefault="00DF58A6" w:rsidP="00DF58A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F58A6">
        <w:rPr>
          <w:rFonts w:ascii="Times New Roman" w:hAnsi="Times New Roman" w:cs="Times New Roman"/>
          <w:sz w:val="24"/>
          <w:szCs w:val="24"/>
          <w:lang w:val="bg-BG"/>
        </w:rPr>
        <w:t>Философската антропология на Макс Шелер</w:t>
      </w:r>
      <w:r w:rsidR="00FE49B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F58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F58A6" w:rsidRPr="00DF58A6" w:rsidRDefault="00DF58A6" w:rsidP="00DF58A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F58A6">
        <w:rPr>
          <w:rFonts w:ascii="Times New Roman" w:hAnsi="Times New Roman" w:cs="Times New Roman"/>
          <w:sz w:val="24"/>
          <w:szCs w:val="24"/>
          <w:lang w:val="bg-BG"/>
        </w:rPr>
        <w:t>Възгледите за човека в екзистенциалната философия</w:t>
      </w:r>
      <w:r w:rsidR="00FE49B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F58A6" w:rsidRPr="00DF58A6" w:rsidRDefault="00DF58A6" w:rsidP="00DF58A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F58A6">
        <w:rPr>
          <w:rFonts w:ascii="Times New Roman" w:hAnsi="Times New Roman" w:cs="Times New Roman"/>
          <w:sz w:val="24"/>
          <w:szCs w:val="24"/>
          <w:lang w:val="bg-BG"/>
        </w:rPr>
        <w:t>Място и роля на психотехническите практики в индийските философски школи</w:t>
      </w:r>
      <w:r w:rsidR="00FE49B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F58A6" w:rsidRPr="00DF58A6" w:rsidRDefault="00DF58A6" w:rsidP="00DF58A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F58A6">
        <w:rPr>
          <w:rFonts w:ascii="Times New Roman" w:hAnsi="Times New Roman" w:cs="Times New Roman"/>
          <w:sz w:val="24"/>
          <w:szCs w:val="24"/>
          <w:lang w:val="bg-BG"/>
        </w:rPr>
        <w:t>Действие и не-действие в китайската философска мисъл</w:t>
      </w:r>
      <w:r w:rsidR="00FE49B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F58A6" w:rsidRPr="00DF58A6" w:rsidRDefault="00DF58A6" w:rsidP="00DF58A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F58A6">
        <w:rPr>
          <w:rFonts w:ascii="Times New Roman" w:hAnsi="Times New Roman" w:cs="Times New Roman"/>
          <w:sz w:val="24"/>
          <w:szCs w:val="24"/>
          <w:lang w:val="bg-BG"/>
        </w:rPr>
        <w:t>Холистичното мислене: древни и съвременни измерения</w:t>
      </w:r>
      <w:r w:rsidR="00FE49B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F58A6" w:rsidRPr="00DF58A6" w:rsidRDefault="00DF58A6" w:rsidP="00DF58A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F58A6">
        <w:rPr>
          <w:rFonts w:ascii="Times New Roman" w:hAnsi="Times New Roman" w:cs="Times New Roman"/>
          <w:sz w:val="24"/>
          <w:szCs w:val="24"/>
          <w:lang w:val="bg-BG"/>
        </w:rPr>
        <w:t>Устойчиво развитие и/или процъфтяване</w:t>
      </w:r>
      <w:r w:rsidR="00FE49B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31D70" w:rsidRPr="00DF58A6" w:rsidRDefault="00DF58A6" w:rsidP="00DF58A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F58A6">
        <w:rPr>
          <w:rFonts w:ascii="Times New Roman" w:hAnsi="Times New Roman" w:cs="Times New Roman"/>
          <w:sz w:val="24"/>
          <w:szCs w:val="24"/>
          <w:lang w:val="bg-BG"/>
        </w:rPr>
        <w:t>Масовият човек</w:t>
      </w:r>
      <w:r>
        <w:rPr>
          <w:rFonts w:ascii="Times New Roman" w:hAnsi="Times New Roman" w:cs="Times New Roman"/>
          <w:sz w:val="24"/>
          <w:szCs w:val="24"/>
          <w:lang w:val="bg-BG"/>
        </w:rPr>
        <w:t>, масовото общество</w:t>
      </w:r>
      <w:r w:rsidRPr="00DF58A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713EC" w:rsidRDefault="003713EC" w:rsidP="00431D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31D70">
        <w:rPr>
          <w:rFonts w:ascii="Times New Roman" w:hAnsi="Times New Roman" w:cs="Times New Roman"/>
          <w:sz w:val="24"/>
          <w:szCs w:val="24"/>
          <w:lang w:val="bg-BG"/>
        </w:rPr>
        <w:t>Оценностяването на труда през модерната епоха: Карл Маркс, Макс Вебер.</w:t>
      </w:r>
    </w:p>
    <w:p w:rsidR="00431D70" w:rsidRPr="00431D70" w:rsidRDefault="00731A5A" w:rsidP="00731A5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731A5A">
        <w:rPr>
          <w:rFonts w:ascii="Times New Roman" w:hAnsi="Times New Roman" w:cs="Times New Roman"/>
          <w:sz w:val="24"/>
          <w:szCs w:val="24"/>
          <w:lang w:val="bg-BG"/>
        </w:rPr>
        <w:t>Мишел Фуко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раждането на дисциплинар</w:t>
      </w:r>
      <w:r w:rsidR="00431D70" w:rsidRPr="00431D70"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>ото общество</w:t>
      </w:r>
      <w:r w:rsidR="00431D70" w:rsidRPr="00431D7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31D70" w:rsidRPr="00431D70" w:rsidRDefault="00731A5A" w:rsidP="00731A5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431D70" w:rsidRPr="00431D70">
        <w:rPr>
          <w:rFonts w:ascii="Times New Roman" w:hAnsi="Times New Roman" w:cs="Times New Roman"/>
          <w:sz w:val="24"/>
          <w:szCs w:val="24"/>
          <w:lang w:val="bg-BG"/>
        </w:rPr>
        <w:t>ритиката на западните общества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концепциите на фройдо-марксизма</w:t>
      </w:r>
      <w:r w:rsidR="00431D70" w:rsidRPr="00431D7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31D70" w:rsidRPr="00431D70" w:rsidRDefault="00431D70" w:rsidP="00431D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31D70">
        <w:rPr>
          <w:rFonts w:ascii="Times New Roman" w:hAnsi="Times New Roman" w:cs="Times New Roman"/>
          <w:sz w:val="24"/>
          <w:szCs w:val="24"/>
          <w:lang w:val="bg-BG"/>
        </w:rPr>
        <w:t>Наука и религия: научната хипотеза vs религиозната догма.</w:t>
      </w:r>
    </w:p>
    <w:p w:rsidR="00431D70" w:rsidRPr="00431D70" w:rsidRDefault="00431D70" w:rsidP="00431D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31D70">
        <w:rPr>
          <w:rFonts w:ascii="Times New Roman" w:hAnsi="Times New Roman" w:cs="Times New Roman"/>
          <w:sz w:val="24"/>
          <w:szCs w:val="24"/>
          <w:lang w:val="bg-BG"/>
        </w:rPr>
        <w:t>Свободата и авторитета в науката, религията и морала.</w:t>
      </w:r>
    </w:p>
    <w:p w:rsidR="00431D70" w:rsidRPr="00431D70" w:rsidRDefault="00431D70" w:rsidP="00431D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31D70">
        <w:rPr>
          <w:rFonts w:ascii="Times New Roman" w:hAnsi="Times New Roman" w:cs="Times New Roman"/>
          <w:sz w:val="24"/>
          <w:szCs w:val="24"/>
          <w:lang w:val="bg-BG"/>
        </w:rPr>
        <w:t>Светско общество и светска държава: история на възникването им и съвременни проблеми.</w:t>
      </w:r>
    </w:p>
    <w:p w:rsidR="00431D70" w:rsidRPr="00431D70" w:rsidRDefault="00431D70" w:rsidP="00431D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31D70">
        <w:rPr>
          <w:rFonts w:ascii="Times New Roman" w:hAnsi="Times New Roman" w:cs="Times New Roman"/>
          <w:sz w:val="24"/>
          <w:szCs w:val="24"/>
          <w:lang w:val="bg-BG"/>
        </w:rPr>
        <w:t>„Свободната-от-ценности“ наука: идеите на Макс Вебер и Карл Попър.</w:t>
      </w:r>
    </w:p>
    <w:p w:rsidR="00431D70" w:rsidRPr="00731A5A" w:rsidRDefault="003713EC" w:rsidP="00431D70">
      <w:pPr>
        <w:pStyle w:val="ListParagraph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1D70">
        <w:rPr>
          <w:rFonts w:ascii="Times New Roman" w:hAnsi="Times New Roman" w:cs="Times New Roman"/>
          <w:sz w:val="24"/>
          <w:szCs w:val="24"/>
          <w:lang w:val="bg-BG"/>
        </w:rPr>
        <w:t>Критика на модерния научно-технически светоглед: Освалд Шпенглер и Хосе Ортега-и-Гасет.</w:t>
      </w:r>
    </w:p>
    <w:p w:rsidR="00731A5A" w:rsidRPr="00731A5A" w:rsidRDefault="00731A5A" w:rsidP="00731A5A">
      <w:pPr>
        <w:pStyle w:val="ListParagraph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1A5A">
        <w:rPr>
          <w:rFonts w:ascii="Times New Roman" w:hAnsi="Times New Roman" w:cs="Times New Roman"/>
          <w:sz w:val="24"/>
          <w:szCs w:val="24"/>
          <w:lang w:val="bg-BG"/>
        </w:rPr>
        <w:t>Пр</w:t>
      </w:r>
      <w:r w:rsidR="001B7599">
        <w:rPr>
          <w:rFonts w:ascii="Times New Roman" w:hAnsi="Times New Roman" w:cs="Times New Roman"/>
          <w:sz w:val="24"/>
          <w:szCs w:val="24"/>
          <w:lang w:val="bg-BG"/>
        </w:rPr>
        <w:t xml:space="preserve">облемът за творческата свобода. </w:t>
      </w:r>
    </w:p>
    <w:p w:rsidR="00731A5A" w:rsidRPr="00731A5A" w:rsidRDefault="00731A5A" w:rsidP="00731A5A">
      <w:pPr>
        <w:pStyle w:val="ListParagraph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1A5A">
        <w:rPr>
          <w:rFonts w:ascii="Times New Roman" w:hAnsi="Times New Roman" w:cs="Times New Roman"/>
          <w:sz w:val="24"/>
          <w:szCs w:val="24"/>
          <w:lang w:val="bg-BG"/>
        </w:rPr>
        <w:t xml:space="preserve">Свобода и отговорност в съвременния свят. </w:t>
      </w:r>
    </w:p>
    <w:p w:rsidR="00416B78" w:rsidRPr="00431D70" w:rsidRDefault="007249CE" w:rsidP="00431D70">
      <w:pPr>
        <w:pStyle w:val="ListParagraph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Концепцията за </w:t>
      </w:r>
      <w:r w:rsidR="00416B78" w:rsidRPr="00431D7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„симулакрум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а</w:t>
      </w:r>
      <w:r w:rsidR="00416B78" w:rsidRPr="00431D7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” и „симулация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та“</w:t>
      </w:r>
      <w:r w:rsidR="00416B78" w:rsidRPr="00431D7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.</w:t>
      </w:r>
    </w:p>
    <w:p w:rsidR="00416B78" w:rsidRPr="00731A5A" w:rsidRDefault="00416B78" w:rsidP="00431D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Социални, културни и екзистенциални аспекти на глобализацията.</w:t>
      </w:r>
    </w:p>
    <w:p w:rsidR="007249CE" w:rsidRPr="007249CE" w:rsidRDefault="007249CE" w:rsidP="007249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49CE">
        <w:rPr>
          <w:rFonts w:ascii="Times New Roman" w:hAnsi="Times New Roman" w:cs="Times New Roman"/>
          <w:sz w:val="24"/>
          <w:szCs w:val="24"/>
        </w:rPr>
        <w:t>Рисковото</w:t>
      </w:r>
      <w:proofErr w:type="spellEnd"/>
      <w:r w:rsidRPr="0072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9CE">
        <w:rPr>
          <w:rFonts w:ascii="Times New Roman" w:hAnsi="Times New Roman" w:cs="Times New Roman"/>
          <w:sz w:val="24"/>
          <w:szCs w:val="24"/>
        </w:rPr>
        <w:t>общество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249CE" w:rsidRPr="007249CE" w:rsidRDefault="007249CE" w:rsidP="0072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249CE" w:rsidRDefault="007249CE" w:rsidP="007249CE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bg-BG"/>
        </w:rPr>
      </w:pPr>
    </w:p>
    <w:p w:rsidR="00431D70" w:rsidRDefault="00431D70" w:rsidP="00DF58A6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7249CE">
        <w:rPr>
          <w:rFonts w:ascii="Times New Roman" w:hAnsi="Times New Roman" w:cs="Times New Roman"/>
          <w:sz w:val="24"/>
          <w:szCs w:val="24"/>
          <w:lang w:val="bg-BG"/>
        </w:rPr>
        <w:t>Литература:</w:t>
      </w:r>
      <w:r w:rsidR="00DF58A6" w:rsidRPr="00431D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E49B3" w:rsidRPr="00EE1EAD" w:rsidRDefault="00FE49B3" w:rsidP="00FE49B3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Бауман, З. </w:t>
      </w:r>
      <w:r w:rsidRPr="00731A5A">
        <w:rPr>
          <w:rFonts w:ascii="Times New Roman" w:hAnsi="Times New Roman" w:cs="Times New Roman"/>
          <w:sz w:val="24"/>
          <w:szCs w:val="24"/>
          <w:lang w:val="bg-BG"/>
        </w:rPr>
        <w:t xml:space="preserve">Глобализацията: последиците за човека. </w:t>
      </w:r>
      <w:r w:rsidRPr="00EE1EAD">
        <w:rPr>
          <w:rFonts w:ascii="Times New Roman" w:hAnsi="Times New Roman" w:cs="Times New Roman"/>
          <w:sz w:val="24"/>
          <w:szCs w:val="24"/>
          <w:lang w:val="bg-BG"/>
        </w:rPr>
        <w:t>София: КХ, 1999.</w:t>
      </w:r>
    </w:p>
    <w:p w:rsidR="00FE49B3" w:rsidRPr="00EE1EAD" w:rsidRDefault="00FE49B3" w:rsidP="00FE49B3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EE1EAD">
        <w:rPr>
          <w:rFonts w:ascii="Times New Roman" w:hAnsi="Times New Roman" w:cs="Times New Roman"/>
          <w:sz w:val="24"/>
          <w:szCs w:val="24"/>
          <w:lang w:val="bg-BG"/>
        </w:rPr>
        <w:lastRenderedPageBreak/>
        <w:t>Бек, У. Световното рисково общество, София: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E1EAD">
        <w:rPr>
          <w:rFonts w:ascii="Times New Roman" w:hAnsi="Times New Roman" w:cs="Times New Roman"/>
          <w:sz w:val="24"/>
          <w:szCs w:val="24"/>
          <w:lang w:val="bg-BG"/>
        </w:rPr>
        <w:t>Обсидиан, 2001.</w:t>
      </w:r>
    </w:p>
    <w:p w:rsidR="00FE49B3" w:rsidRPr="00731A5A" w:rsidRDefault="00FE49B3" w:rsidP="00FE49B3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EE1EAD">
        <w:rPr>
          <w:rFonts w:ascii="Times New Roman" w:hAnsi="Times New Roman" w:cs="Times New Roman"/>
          <w:sz w:val="24"/>
          <w:szCs w:val="24"/>
          <w:lang w:val="bg-BG"/>
        </w:rPr>
        <w:t>Бек, У. Що е глобализация. София: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E1EAD">
        <w:rPr>
          <w:rFonts w:ascii="Times New Roman" w:hAnsi="Times New Roman" w:cs="Times New Roman"/>
          <w:sz w:val="24"/>
          <w:szCs w:val="24"/>
          <w:lang w:val="bg-BG"/>
        </w:rPr>
        <w:t>КХ, 2002.</w:t>
      </w:r>
    </w:p>
    <w:p w:rsidR="00FE49B3" w:rsidRDefault="00FE49B3" w:rsidP="00FE49B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731A5A">
        <w:rPr>
          <w:rFonts w:ascii="Times New Roman" w:hAnsi="Times New Roman" w:cs="Times New Roman"/>
          <w:sz w:val="24"/>
          <w:szCs w:val="24"/>
          <w:lang w:val="bg-BG"/>
        </w:rPr>
        <w:t xml:space="preserve">Бердяев, Н. За робството и свободата на човека. </w:t>
      </w:r>
      <w:r w:rsidRPr="00EE1EAD">
        <w:rPr>
          <w:rFonts w:ascii="Times New Roman" w:hAnsi="Times New Roman" w:cs="Times New Roman"/>
          <w:sz w:val="24"/>
          <w:szCs w:val="24"/>
          <w:lang w:val="bg-BG"/>
        </w:rPr>
        <w:t xml:space="preserve">София: </w:t>
      </w:r>
      <w:r w:rsidRPr="00731A5A">
        <w:rPr>
          <w:rFonts w:ascii="Times New Roman" w:hAnsi="Times New Roman" w:cs="Times New Roman"/>
          <w:sz w:val="24"/>
          <w:szCs w:val="24"/>
          <w:lang w:val="bg-BG"/>
        </w:rPr>
        <w:t xml:space="preserve">УИ “Св. Кл. Охридски”, </w:t>
      </w:r>
      <w:r>
        <w:rPr>
          <w:rFonts w:ascii="Times New Roman" w:hAnsi="Times New Roman" w:cs="Times New Roman"/>
          <w:sz w:val="24"/>
          <w:szCs w:val="24"/>
          <w:lang w:val="bg-BG"/>
        </w:rPr>
        <w:t>1992.</w:t>
      </w:r>
    </w:p>
    <w:p w:rsidR="00FE49B3" w:rsidRPr="00EE1EAD" w:rsidRDefault="00FE49B3" w:rsidP="00FE49B3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Бодрияр, Ж. Америка.</w:t>
      </w:r>
      <w:r w:rsidRPr="00EE1EAD">
        <w:rPr>
          <w:rFonts w:ascii="Times New Roman" w:hAnsi="Times New Roman" w:cs="Times New Roman"/>
          <w:sz w:val="24"/>
          <w:szCs w:val="24"/>
          <w:lang w:val="bg-BG"/>
        </w:rPr>
        <w:t xml:space="preserve"> Плевен: ЕА, 1996.</w:t>
      </w:r>
    </w:p>
    <w:p w:rsidR="00FE49B3" w:rsidRPr="00EE1EAD" w:rsidRDefault="00FE49B3" w:rsidP="00FE49B3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Бодрияр, Ж.</w:t>
      </w:r>
      <w:r w:rsidRPr="00EE1EAD">
        <w:rPr>
          <w:rFonts w:ascii="Times New Roman" w:hAnsi="Times New Roman" w:cs="Times New Roman"/>
          <w:sz w:val="24"/>
          <w:szCs w:val="24"/>
          <w:lang w:val="bg-BG"/>
        </w:rPr>
        <w:t xml:space="preserve"> Към критика на политическата икономия на знака. София: КХ, 1995.</w:t>
      </w:r>
    </w:p>
    <w:p w:rsidR="00FE49B3" w:rsidRPr="00EE1EAD" w:rsidRDefault="00FE49B3" w:rsidP="00FE49B3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EE1EAD">
        <w:rPr>
          <w:rFonts w:ascii="Times New Roman" w:hAnsi="Times New Roman" w:cs="Times New Roman"/>
          <w:sz w:val="24"/>
          <w:szCs w:val="24"/>
          <w:lang w:val="bg-BG"/>
        </w:rPr>
        <w:t>Бодрияр, Ж. Илюзията за края. София: КХ, 1995.</w:t>
      </w:r>
    </w:p>
    <w:p w:rsidR="00FE49B3" w:rsidRPr="00FE49B3" w:rsidRDefault="00FE49B3" w:rsidP="00FE49B3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EE1EAD">
        <w:rPr>
          <w:rFonts w:ascii="Times New Roman" w:hAnsi="Times New Roman" w:cs="Times New Roman"/>
          <w:sz w:val="24"/>
          <w:szCs w:val="24"/>
          <w:lang w:val="bg-BG"/>
        </w:rPr>
        <w:t>Бо</w:t>
      </w:r>
      <w:r w:rsidRPr="00FE49B3">
        <w:rPr>
          <w:rFonts w:ascii="Times New Roman" w:hAnsi="Times New Roman" w:cs="Times New Roman"/>
          <w:sz w:val="24"/>
          <w:szCs w:val="24"/>
          <w:lang w:val="bg-BG"/>
        </w:rPr>
        <w:t>дрийяр, Ж. Симулякры и симулация. Тула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FE49B3">
        <w:rPr>
          <w:rFonts w:ascii="Times New Roman" w:hAnsi="Times New Roman" w:cs="Times New Roman"/>
          <w:sz w:val="24"/>
          <w:szCs w:val="24"/>
          <w:lang w:val="bg-BG"/>
        </w:rPr>
        <w:t xml:space="preserve"> 2013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E49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C0A3C">
        <w:rPr>
          <w:rFonts w:ascii="Times New Roman" w:hAnsi="Times New Roman" w:cs="Times New Roman"/>
          <w:sz w:val="24"/>
          <w:szCs w:val="24"/>
        </w:rPr>
        <w:t>http</w:t>
      </w:r>
      <w:r w:rsidRPr="00FE49B3">
        <w:rPr>
          <w:rFonts w:ascii="Times New Roman" w:hAnsi="Times New Roman" w:cs="Times New Roman"/>
          <w:sz w:val="24"/>
          <w:szCs w:val="24"/>
          <w:lang w:val="bg-BG"/>
        </w:rPr>
        <w:t>://</w:t>
      </w:r>
      <w:r w:rsidRPr="002C0A3C">
        <w:rPr>
          <w:rFonts w:ascii="Times New Roman" w:hAnsi="Times New Roman" w:cs="Times New Roman"/>
          <w:sz w:val="24"/>
          <w:szCs w:val="24"/>
        </w:rPr>
        <w:t>new</w:t>
      </w:r>
      <w:r w:rsidRPr="00FE49B3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Pr="002C0A3C">
        <w:rPr>
          <w:rFonts w:ascii="Times New Roman" w:hAnsi="Times New Roman" w:cs="Times New Roman"/>
          <w:sz w:val="24"/>
          <w:szCs w:val="24"/>
        </w:rPr>
        <w:t>vk</w:t>
      </w:r>
      <w:proofErr w:type="spellEnd"/>
      <w:r w:rsidRPr="00FE49B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C0A3C">
        <w:rPr>
          <w:rFonts w:ascii="Times New Roman" w:hAnsi="Times New Roman" w:cs="Times New Roman"/>
          <w:sz w:val="24"/>
          <w:szCs w:val="24"/>
        </w:rPr>
        <w:t>com</w:t>
      </w:r>
      <w:r w:rsidRPr="00FE49B3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2C0A3C">
        <w:rPr>
          <w:rFonts w:ascii="Times New Roman" w:hAnsi="Times New Roman" w:cs="Times New Roman"/>
          <w:sz w:val="24"/>
          <w:szCs w:val="24"/>
        </w:rPr>
        <w:t>doc</w:t>
      </w:r>
      <w:r w:rsidRPr="00FE49B3">
        <w:rPr>
          <w:rFonts w:ascii="Times New Roman" w:hAnsi="Times New Roman" w:cs="Times New Roman"/>
          <w:sz w:val="24"/>
          <w:szCs w:val="24"/>
          <w:lang w:val="bg-BG"/>
        </w:rPr>
        <w:t>382073_331518702?</w:t>
      </w:r>
      <w:r w:rsidRPr="002C0A3C">
        <w:rPr>
          <w:rFonts w:ascii="Times New Roman" w:hAnsi="Times New Roman" w:cs="Times New Roman"/>
          <w:sz w:val="24"/>
          <w:szCs w:val="24"/>
        </w:rPr>
        <w:t>hash</w:t>
      </w:r>
      <w:r w:rsidRPr="00FE49B3">
        <w:rPr>
          <w:rFonts w:ascii="Times New Roman" w:hAnsi="Times New Roman" w:cs="Times New Roman"/>
          <w:sz w:val="24"/>
          <w:szCs w:val="24"/>
          <w:lang w:val="bg-BG"/>
        </w:rPr>
        <w:t>=8704282959248</w:t>
      </w:r>
      <w:proofErr w:type="spellStart"/>
      <w:r w:rsidRPr="002C0A3C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FE49B3">
        <w:rPr>
          <w:rFonts w:ascii="Times New Roman" w:hAnsi="Times New Roman" w:cs="Times New Roman"/>
          <w:sz w:val="24"/>
          <w:szCs w:val="24"/>
          <w:lang w:val="bg-BG"/>
        </w:rPr>
        <w:t>682&amp;</w:t>
      </w:r>
      <w:r w:rsidRPr="002C0A3C">
        <w:rPr>
          <w:rFonts w:ascii="Times New Roman" w:hAnsi="Times New Roman" w:cs="Times New Roman"/>
          <w:sz w:val="24"/>
          <w:szCs w:val="24"/>
        </w:rPr>
        <w:t>dl</w:t>
      </w:r>
      <w:r w:rsidRPr="00FE49B3">
        <w:rPr>
          <w:rFonts w:ascii="Times New Roman" w:hAnsi="Times New Roman" w:cs="Times New Roman"/>
          <w:sz w:val="24"/>
          <w:szCs w:val="24"/>
          <w:lang w:val="bg-BG"/>
        </w:rPr>
        <w:t>=</w:t>
      </w:r>
      <w:r w:rsidRPr="002C0A3C">
        <w:rPr>
          <w:rFonts w:ascii="Times New Roman" w:hAnsi="Times New Roman" w:cs="Times New Roman"/>
          <w:sz w:val="24"/>
          <w:szCs w:val="24"/>
        </w:rPr>
        <w:t>c</w:t>
      </w:r>
      <w:r w:rsidRPr="00FE49B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C0A3C">
        <w:rPr>
          <w:rFonts w:ascii="Times New Roman" w:hAnsi="Times New Roman" w:cs="Times New Roman"/>
          <w:sz w:val="24"/>
          <w:szCs w:val="24"/>
        </w:rPr>
        <w:t>ac</w:t>
      </w:r>
      <w:r w:rsidRPr="00FE49B3">
        <w:rPr>
          <w:rFonts w:ascii="Times New Roman" w:hAnsi="Times New Roman" w:cs="Times New Roman"/>
          <w:sz w:val="24"/>
          <w:szCs w:val="24"/>
          <w:lang w:val="bg-BG"/>
        </w:rPr>
        <w:t>311272</w:t>
      </w:r>
      <w:r w:rsidRPr="002C0A3C">
        <w:rPr>
          <w:rFonts w:ascii="Times New Roman" w:hAnsi="Times New Roman" w:cs="Times New Roman"/>
          <w:sz w:val="24"/>
          <w:szCs w:val="24"/>
        </w:rPr>
        <w:t>e</w:t>
      </w:r>
      <w:r w:rsidRPr="00FE49B3">
        <w:rPr>
          <w:rFonts w:ascii="Times New Roman" w:hAnsi="Times New Roman" w:cs="Times New Roman"/>
          <w:sz w:val="24"/>
          <w:szCs w:val="24"/>
          <w:lang w:val="bg-BG"/>
        </w:rPr>
        <w:t>56</w:t>
      </w:r>
      <w:r w:rsidRPr="002C0A3C">
        <w:rPr>
          <w:rFonts w:ascii="Times New Roman" w:hAnsi="Times New Roman" w:cs="Times New Roman"/>
          <w:sz w:val="24"/>
          <w:szCs w:val="24"/>
        </w:rPr>
        <w:t>a</w:t>
      </w:r>
      <w:r w:rsidRPr="00FE49B3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2C0A3C">
        <w:rPr>
          <w:rFonts w:ascii="Times New Roman" w:hAnsi="Times New Roman" w:cs="Times New Roman"/>
          <w:sz w:val="24"/>
          <w:szCs w:val="24"/>
        </w:rPr>
        <w:t>be</w:t>
      </w:r>
      <w:r w:rsidRPr="00FE49B3">
        <w:rPr>
          <w:rFonts w:ascii="Times New Roman" w:hAnsi="Times New Roman" w:cs="Times New Roman"/>
          <w:sz w:val="24"/>
          <w:szCs w:val="24"/>
          <w:lang w:val="bg-BG"/>
        </w:rPr>
        <w:t>1.</w:t>
      </w:r>
    </w:p>
    <w:p w:rsidR="00FE49B3" w:rsidRPr="00731A5A" w:rsidRDefault="00FE49B3" w:rsidP="00FE49B3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FE49B3">
        <w:rPr>
          <w:rFonts w:ascii="Times New Roman" w:hAnsi="Times New Roman" w:cs="Times New Roman"/>
          <w:sz w:val="24"/>
          <w:szCs w:val="24"/>
          <w:lang w:val="bg-BG"/>
        </w:rPr>
        <w:t>Вебер, М. Протестантската</w:t>
      </w:r>
      <w:r w:rsidRPr="007249CE">
        <w:rPr>
          <w:rFonts w:ascii="Times New Roman" w:hAnsi="Times New Roman" w:cs="Times New Roman"/>
          <w:sz w:val="24"/>
          <w:szCs w:val="24"/>
          <w:lang w:val="bg-BG"/>
        </w:rPr>
        <w:t xml:space="preserve"> етика и духът на капитализма.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49CE">
        <w:rPr>
          <w:rFonts w:ascii="Times New Roman" w:hAnsi="Times New Roman" w:cs="Times New Roman"/>
          <w:sz w:val="24"/>
          <w:szCs w:val="24"/>
          <w:lang w:val="bg-BG"/>
        </w:rPr>
        <w:t>Хермес 7, 1993.</w:t>
      </w:r>
    </w:p>
    <w:p w:rsidR="00731A5A" w:rsidRDefault="00FE49B3" w:rsidP="00FE49B3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Говинда, Лама Ангарика.</w:t>
      </w:r>
      <w:r w:rsidR="00731A5A" w:rsidRPr="00731A5A">
        <w:rPr>
          <w:rFonts w:ascii="Times New Roman" w:hAnsi="Times New Roman" w:cs="Times New Roman"/>
          <w:sz w:val="24"/>
          <w:szCs w:val="24"/>
          <w:lang w:val="bg-BG"/>
        </w:rPr>
        <w:t xml:space="preserve"> Динамика на духа (Психологически аспекти на будистката философия и нейното системно представяне спо</w:t>
      </w:r>
      <w:r>
        <w:rPr>
          <w:rFonts w:ascii="Times New Roman" w:hAnsi="Times New Roman" w:cs="Times New Roman"/>
          <w:sz w:val="24"/>
          <w:szCs w:val="24"/>
          <w:lang w:val="bg-BG"/>
        </w:rPr>
        <w:t>ред традицията на “Абхидхамма”)</w:t>
      </w:r>
      <w:r w:rsidR="00731A5A" w:rsidRPr="00731A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E49B3">
        <w:rPr>
          <w:rFonts w:ascii="Times New Roman" w:hAnsi="Times New Roman" w:cs="Times New Roman"/>
          <w:sz w:val="24"/>
          <w:szCs w:val="24"/>
          <w:lang w:val="bg-BG"/>
        </w:rPr>
        <w:t>София: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1A5A" w:rsidRPr="00731A5A">
        <w:rPr>
          <w:rFonts w:ascii="Times New Roman" w:hAnsi="Times New Roman" w:cs="Times New Roman"/>
          <w:sz w:val="24"/>
          <w:szCs w:val="24"/>
          <w:lang w:val="bg-BG"/>
        </w:rPr>
        <w:t>1997.</w:t>
      </w:r>
    </w:p>
    <w:p w:rsidR="00FE49B3" w:rsidRPr="00FE49B3" w:rsidRDefault="00FE49B3" w:rsidP="00FE49B3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FE49B3">
        <w:rPr>
          <w:rFonts w:ascii="Times New Roman" w:hAnsi="Times New Roman" w:cs="Times New Roman"/>
          <w:sz w:val="24"/>
          <w:szCs w:val="24"/>
          <w:lang w:val="bg-BG"/>
        </w:rPr>
        <w:t>Декарт, Р. Избрани философски произведения. София: Наука и изкуство, 1978.</w:t>
      </w:r>
    </w:p>
    <w:p w:rsidR="007249CE" w:rsidRPr="00FE49B3" w:rsidRDefault="00FE49B3" w:rsidP="00FE49B3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Киров, Д. </w:t>
      </w:r>
      <w:r w:rsidR="007249CE" w:rsidRPr="00FE49B3">
        <w:rPr>
          <w:rFonts w:ascii="Times New Roman" w:hAnsi="Times New Roman" w:cs="Times New Roman"/>
          <w:sz w:val="24"/>
          <w:szCs w:val="24"/>
          <w:lang w:val="bg-BG"/>
        </w:rPr>
        <w:t xml:space="preserve">Перспективите на човека.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49CE" w:rsidRPr="00FE49B3">
        <w:rPr>
          <w:rFonts w:ascii="Times New Roman" w:hAnsi="Times New Roman" w:cs="Times New Roman"/>
          <w:sz w:val="24"/>
          <w:szCs w:val="24"/>
          <w:lang w:val="bg-BG"/>
        </w:rPr>
        <w:t>Богословие и Философия</w:t>
      </w:r>
      <w:r>
        <w:rPr>
          <w:rFonts w:ascii="Times New Roman" w:hAnsi="Times New Roman" w:cs="Times New Roman"/>
          <w:sz w:val="24"/>
          <w:szCs w:val="24"/>
          <w:lang w:val="bg-BG"/>
        </w:rPr>
        <w:t>, 2006.</w:t>
      </w:r>
    </w:p>
    <w:p w:rsidR="007249CE" w:rsidRPr="007249CE" w:rsidRDefault="007249CE" w:rsidP="00FE49B3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FE49B3">
        <w:rPr>
          <w:rFonts w:ascii="Times New Roman" w:hAnsi="Times New Roman" w:cs="Times New Roman"/>
          <w:sz w:val="24"/>
          <w:szCs w:val="24"/>
          <w:lang w:val="bg-BG"/>
        </w:rPr>
        <w:t>Киров, Д. и Коев</w:t>
      </w:r>
      <w:r w:rsidRPr="007249CE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,Т. </w:t>
      </w:r>
      <w:r w:rsidR="00FE49B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Кратка богословска енциклопедия.</w:t>
      </w:r>
      <w:r w:rsidRPr="007249CE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="00FE49B3" w:rsidRPr="00FE49B3">
        <w:rPr>
          <w:rFonts w:ascii="Times New Roman" w:hAnsi="Times New Roman" w:cs="Times New Roman"/>
          <w:sz w:val="24"/>
          <w:szCs w:val="24"/>
          <w:lang w:val="bg-BG"/>
        </w:rPr>
        <w:t>София:</w:t>
      </w:r>
      <w:r w:rsidR="00FE49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49CE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Булвест</w:t>
      </w:r>
      <w:r w:rsidR="00FE49B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</w:t>
      </w:r>
      <w:r w:rsidR="00FE49B3" w:rsidRPr="007249CE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2003.</w:t>
      </w:r>
    </w:p>
    <w:p w:rsidR="00FE49B3" w:rsidRPr="007249CE" w:rsidRDefault="00FE49B3" w:rsidP="00FE49B3">
      <w:pPr>
        <w:pStyle w:val="ListParagraph"/>
        <w:numPr>
          <w:ilvl w:val="0"/>
          <w:numId w:val="5"/>
        </w:numPr>
        <w:spacing w:line="36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Кочергин, А. (ред.) </w:t>
      </w:r>
      <w:r w:rsidRPr="007249CE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Наука и ценности, Новосибирск: Наука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 1987.</w:t>
      </w:r>
    </w:p>
    <w:p w:rsidR="001B7599" w:rsidRPr="001B7599" w:rsidRDefault="001B7599" w:rsidP="001B7599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1B759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Лаодзъ, Даодъдзин. Трактат за път</w:t>
      </w:r>
      <w:r w:rsidR="00FE49B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я и природната дарба.</w:t>
      </w:r>
      <w:r w:rsidRPr="001B759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="00FE49B3" w:rsidRPr="00FE49B3">
        <w:rPr>
          <w:rFonts w:ascii="Times New Roman" w:hAnsi="Times New Roman" w:cs="Times New Roman"/>
          <w:sz w:val="24"/>
          <w:szCs w:val="24"/>
          <w:lang w:val="bg-BG"/>
        </w:rPr>
        <w:t>София:</w:t>
      </w:r>
      <w:r w:rsidR="00FE49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759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Изток-Запад, 2019.</w:t>
      </w:r>
    </w:p>
    <w:p w:rsidR="001B7599" w:rsidRPr="001B7599" w:rsidRDefault="00FE49B3" w:rsidP="00FE49B3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Николова, А., </w:t>
      </w:r>
      <w:r w:rsidRPr="00FE49B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Георгиев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 Й.</w:t>
      </w:r>
      <w:r w:rsidRPr="00FE49B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="001B7599" w:rsidRPr="001B759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Човекът в динамичната вселена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="001B7599" w:rsidRPr="001B759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// Човекът „за продан“: философско-антропол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огични и аксиологични измерения.</w:t>
      </w:r>
      <w:r w:rsidR="001B7599" w:rsidRPr="001B759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Богомилова, Н. (ред.), София: Академично издателство „Проф. 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арин Дринов“, 2016, с. 132-179.</w:t>
      </w:r>
    </w:p>
    <w:p w:rsidR="00FE49B3" w:rsidRDefault="00FE49B3" w:rsidP="00FE49B3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7249CE">
        <w:rPr>
          <w:rFonts w:ascii="Times New Roman" w:hAnsi="Times New Roman" w:cs="Times New Roman"/>
          <w:sz w:val="24"/>
          <w:szCs w:val="24"/>
          <w:lang w:val="bg-BG"/>
        </w:rPr>
        <w:t>Лозев, К. Философия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науката. Попериански лекции.</w:t>
      </w:r>
      <w:r w:rsidRPr="007249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E1EAD">
        <w:rPr>
          <w:rFonts w:ascii="Times New Roman" w:hAnsi="Times New Roman" w:cs="Times New Roman"/>
          <w:sz w:val="24"/>
          <w:szCs w:val="24"/>
          <w:lang w:val="bg-BG"/>
        </w:rPr>
        <w:t>София: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49CE">
        <w:rPr>
          <w:rFonts w:ascii="Times New Roman" w:hAnsi="Times New Roman" w:cs="Times New Roman"/>
          <w:sz w:val="24"/>
          <w:szCs w:val="24"/>
          <w:lang w:val="bg-BG"/>
        </w:rPr>
        <w:t>Изток – Запад</w:t>
      </w:r>
      <w:r>
        <w:rPr>
          <w:rFonts w:ascii="Times New Roman" w:hAnsi="Times New Roman" w:cs="Times New Roman"/>
          <w:sz w:val="24"/>
          <w:szCs w:val="24"/>
          <w:lang w:val="bg-BG"/>
        </w:rPr>
        <w:t>, 2015.</w:t>
      </w:r>
    </w:p>
    <w:p w:rsidR="00FE49B3" w:rsidRDefault="00FE49B3" w:rsidP="00FE49B3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Маркс, К., Енгелс, Фр</w:t>
      </w:r>
      <w:r w:rsidRPr="007249CE">
        <w:rPr>
          <w:rFonts w:ascii="Times New Roman" w:hAnsi="Times New Roman" w:cs="Times New Roman"/>
          <w:sz w:val="24"/>
          <w:szCs w:val="24"/>
          <w:lang w:val="bg-BG"/>
        </w:rPr>
        <w:t xml:space="preserve">. Икономико-философски ръкописи от 1857-1859 г. В: Карл Маркс, Фридрих Енгелс. Избрани произведения. Т.9.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49CE">
        <w:rPr>
          <w:rFonts w:ascii="Times New Roman" w:hAnsi="Times New Roman" w:cs="Times New Roman"/>
          <w:sz w:val="24"/>
          <w:szCs w:val="24"/>
          <w:lang w:val="bg-BG"/>
        </w:rPr>
        <w:t>Партиздат, 1985.</w:t>
      </w:r>
    </w:p>
    <w:p w:rsidR="00FE49B3" w:rsidRPr="00AF1F5F" w:rsidRDefault="00FE49B3" w:rsidP="00FE49B3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Маркузе, Х</w:t>
      </w:r>
      <w:r w:rsidRPr="007249CE">
        <w:rPr>
          <w:rFonts w:ascii="Times New Roman" w:hAnsi="Times New Roman" w:cs="Times New Roman"/>
          <w:sz w:val="24"/>
          <w:szCs w:val="24"/>
          <w:lang w:val="bg-BG"/>
        </w:rPr>
        <w:t xml:space="preserve">. Едноизмерният човек. </w:t>
      </w:r>
      <w:r w:rsidRPr="00EE1EAD">
        <w:rPr>
          <w:rFonts w:ascii="Times New Roman" w:hAnsi="Times New Roman" w:cs="Times New Roman"/>
          <w:sz w:val="24"/>
          <w:szCs w:val="24"/>
          <w:lang w:val="bg-BG"/>
        </w:rPr>
        <w:t>София: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49CE">
        <w:rPr>
          <w:rFonts w:ascii="Times New Roman" w:hAnsi="Times New Roman" w:cs="Times New Roman"/>
          <w:sz w:val="24"/>
          <w:szCs w:val="24"/>
          <w:lang w:val="bg-BG"/>
        </w:rPr>
        <w:t>Христо Ботев, 1997.</w:t>
      </w:r>
    </w:p>
    <w:p w:rsidR="00FE49B3" w:rsidRDefault="00FE49B3" w:rsidP="00FE49B3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Маркузе, Х. Ерос и цивилизация.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Христо Ботев, 1993.</w:t>
      </w:r>
    </w:p>
    <w:p w:rsidR="00FE49B3" w:rsidRPr="001B7599" w:rsidRDefault="00FE49B3" w:rsidP="00FE49B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Николова, А.</w:t>
      </w:r>
      <w:r w:rsidRPr="001B7599">
        <w:rPr>
          <w:rFonts w:ascii="Times New Roman" w:hAnsi="Times New Roman" w:cs="Times New Roman"/>
          <w:sz w:val="24"/>
          <w:szCs w:val="24"/>
          <w:lang w:val="bg-BG"/>
        </w:rPr>
        <w:t xml:space="preserve"> Религиозни аспекти на дълбоката екология</w:t>
      </w:r>
      <w:r>
        <w:rPr>
          <w:rFonts w:ascii="Times New Roman" w:hAnsi="Times New Roman" w:cs="Times New Roman"/>
          <w:sz w:val="24"/>
          <w:szCs w:val="24"/>
          <w:lang w:val="bg-BG"/>
        </w:rPr>
        <w:t>. В</w:t>
      </w:r>
      <w:r w:rsidRPr="001B7599">
        <w:rPr>
          <w:rFonts w:ascii="Times New Roman" w:hAnsi="Times New Roman" w:cs="Times New Roman"/>
          <w:sz w:val="24"/>
          <w:szCs w:val="24"/>
          <w:lang w:val="bg-BG"/>
        </w:rPr>
        <w:t>: Религия и социална еколо</w:t>
      </w:r>
      <w:r>
        <w:rPr>
          <w:rFonts w:ascii="Times New Roman" w:hAnsi="Times New Roman" w:cs="Times New Roman"/>
          <w:sz w:val="24"/>
          <w:szCs w:val="24"/>
          <w:lang w:val="bg-BG"/>
        </w:rPr>
        <w:t>гия, Н. Богомилова (съставител).</w:t>
      </w:r>
      <w:r w:rsidRPr="001B75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E49B3">
        <w:rPr>
          <w:rFonts w:ascii="Times New Roman" w:hAnsi="Times New Roman" w:cs="Times New Roman"/>
          <w:sz w:val="24"/>
          <w:szCs w:val="24"/>
          <w:lang w:val="bg-BG"/>
        </w:rPr>
        <w:t>София: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ОМДА, 2019, с. 51-102</w:t>
      </w:r>
      <w:r w:rsidRPr="001B759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E49B3" w:rsidRPr="00FE49B3" w:rsidRDefault="00FE49B3" w:rsidP="00FE49B3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1B7599">
        <w:rPr>
          <w:rFonts w:ascii="Times New Roman" w:hAnsi="Times New Roman" w:cs="Times New Roman"/>
          <w:sz w:val="24"/>
          <w:szCs w:val="24"/>
          <w:lang w:val="bg-BG"/>
        </w:rPr>
        <w:t>Николова, А. Екологичното съзнание и особен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остите на източната мисловност.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В: </w:t>
      </w:r>
      <w:r w:rsidRPr="00FE49B3">
        <w:rPr>
          <w:rFonts w:ascii="Times New Roman" w:hAnsi="Times New Roman" w:cs="Times New Roman"/>
          <w:sz w:val="24"/>
          <w:szCs w:val="24"/>
          <w:lang w:val="bg-BG"/>
        </w:rPr>
        <w:t xml:space="preserve">Notabene, </w:t>
      </w:r>
      <w:r>
        <w:rPr>
          <w:rFonts w:ascii="Times New Roman" w:hAnsi="Times New Roman" w:cs="Times New Roman"/>
          <w:sz w:val="24"/>
          <w:szCs w:val="24"/>
          <w:lang w:val="bg-BG"/>
        </w:rPr>
        <w:t>29, 2014.</w:t>
      </w:r>
    </w:p>
    <w:p w:rsidR="00FE49B3" w:rsidRDefault="00FE49B3" w:rsidP="00FE49B3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7249CE">
        <w:rPr>
          <w:rFonts w:ascii="Times New Roman" w:hAnsi="Times New Roman" w:cs="Times New Roman"/>
          <w:sz w:val="24"/>
          <w:szCs w:val="24"/>
          <w:lang w:val="bg-BG"/>
        </w:rPr>
        <w:t>Ницше, Ф.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Антихрист. </w:t>
      </w:r>
      <w:r w:rsidRPr="007249CE">
        <w:rPr>
          <w:rFonts w:ascii="Times New Roman" w:hAnsi="Times New Roman" w:cs="Times New Roman"/>
          <w:sz w:val="24"/>
          <w:szCs w:val="24"/>
          <w:lang w:val="bg-BG"/>
        </w:rPr>
        <w:t>Плевен: Евразия Абагар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7249CE">
        <w:rPr>
          <w:rFonts w:ascii="Times New Roman" w:hAnsi="Times New Roman" w:cs="Times New Roman"/>
          <w:sz w:val="24"/>
          <w:szCs w:val="24"/>
          <w:lang w:val="bg-BG"/>
        </w:rPr>
        <w:t>1991.</w:t>
      </w:r>
    </w:p>
    <w:p w:rsidR="00FE49B3" w:rsidRPr="00FE49B3" w:rsidRDefault="00FE49B3" w:rsidP="00FE49B3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FE49B3">
        <w:rPr>
          <w:rFonts w:ascii="Times New Roman" w:hAnsi="Times New Roman" w:cs="Times New Roman"/>
          <w:sz w:val="24"/>
          <w:szCs w:val="24"/>
          <w:lang w:val="bg-BG"/>
        </w:rPr>
        <w:t>Панчовски, Ив. Божи промисъл и нравствена свобода, ГДА. т. V., София: 1956.</w:t>
      </w:r>
    </w:p>
    <w:p w:rsidR="00FE49B3" w:rsidRDefault="00FE49B3" w:rsidP="00FE49B3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Попова, Г. Психологически и философски аспекти на темата за потреблението в трудовете на Херберт Маркузе и Ерих Фром.</w:t>
      </w:r>
      <w:r w:rsidRPr="00FE49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В: Notabene, 48, 2020 </w:t>
      </w:r>
      <w:r w:rsidRPr="00FE49B3">
        <w:rPr>
          <w:rFonts w:ascii="Times New Roman" w:hAnsi="Times New Roman" w:cs="Times New Roman"/>
          <w:sz w:val="24"/>
          <w:szCs w:val="24"/>
          <w:lang w:val="bg-BG"/>
        </w:rPr>
        <w:fldChar w:fldCharType="begin"/>
      </w:r>
      <w:r w:rsidRPr="00FE49B3">
        <w:rPr>
          <w:rFonts w:ascii="Times New Roman" w:hAnsi="Times New Roman" w:cs="Times New Roman"/>
          <w:sz w:val="24"/>
          <w:szCs w:val="24"/>
          <w:lang w:val="bg-BG"/>
        </w:rPr>
        <w:instrText xml:space="preserve"> HYPERLINK "http://notabene-bg.org/index.php" </w:instrText>
      </w:r>
      <w:r w:rsidRPr="00FE49B3">
        <w:rPr>
          <w:rFonts w:ascii="Times New Roman" w:hAnsi="Times New Roman" w:cs="Times New Roman"/>
          <w:sz w:val="24"/>
          <w:szCs w:val="24"/>
          <w:lang w:val="bg-BG"/>
        </w:rPr>
        <w:fldChar w:fldCharType="separate"/>
      </w:r>
      <w:r w:rsidRPr="00FE49B3">
        <w:t>http://notabene-bg.org/index.php</w:t>
      </w:r>
      <w:r w:rsidRPr="00FE49B3">
        <w:fldChar w:fldCharType="end"/>
      </w:r>
    </w:p>
    <w:p w:rsidR="00FE49B3" w:rsidRDefault="00FE49B3" w:rsidP="00FE49B3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AF1F5F">
        <w:rPr>
          <w:rFonts w:ascii="Times New Roman" w:hAnsi="Times New Roman" w:cs="Times New Roman"/>
          <w:sz w:val="24"/>
          <w:szCs w:val="24"/>
          <w:lang w:val="bg-BG"/>
        </w:rPr>
        <w:t>Попова, Г. Избрани лекции по соц</w:t>
      </w:r>
      <w:r>
        <w:rPr>
          <w:rFonts w:ascii="Times New Roman" w:hAnsi="Times New Roman" w:cs="Times New Roman"/>
          <w:sz w:val="24"/>
          <w:szCs w:val="24"/>
          <w:lang w:val="bg-BG"/>
        </w:rPr>
        <w:t>иална философия. Велико Търново: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 Фабер, 2016.</w:t>
      </w:r>
    </w:p>
    <w:p w:rsidR="001B7599" w:rsidRDefault="001B7599" w:rsidP="001B759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Радев, Р.</w:t>
      </w:r>
      <w:r w:rsidR="00FE49B3">
        <w:rPr>
          <w:rFonts w:ascii="Times New Roman" w:hAnsi="Times New Roman" w:cs="Times New Roman"/>
          <w:sz w:val="24"/>
          <w:szCs w:val="24"/>
          <w:lang w:val="bg-BG"/>
        </w:rPr>
        <w:t xml:space="preserve"> Антична философия. Ст. Загора: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Идея, 1994. </w:t>
      </w:r>
    </w:p>
    <w:p w:rsidR="001B7599" w:rsidRDefault="001B7599" w:rsidP="001B759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Радев, Р. Антична философия. Антология. Ст. Загора: Идея, 1994. </w:t>
      </w:r>
    </w:p>
    <w:p w:rsidR="001B7599" w:rsidRPr="001B7599" w:rsidRDefault="001B7599" w:rsidP="001B759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Радев, Р.  (Съст.). Антология по </w:t>
      </w:r>
      <w:r w:rsidR="00FE49B3">
        <w:rPr>
          <w:rFonts w:ascii="Times New Roman" w:hAnsi="Times New Roman" w:cs="Times New Roman"/>
          <w:sz w:val="24"/>
          <w:szCs w:val="24"/>
          <w:lang w:val="bg-BG"/>
        </w:rPr>
        <w:t>средновековна философия. Встъпителна студия: Ради Радев.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49B3" w:rsidRPr="00FE49B3">
        <w:rPr>
          <w:rFonts w:ascii="Times New Roman" w:hAnsi="Times New Roman" w:cs="Times New Roman"/>
          <w:sz w:val="24"/>
          <w:szCs w:val="24"/>
          <w:lang w:val="bg-BG"/>
        </w:rPr>
        <w:t>София:</w:t>
      </w:r>
      <w:r w:rsidR="00FE49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Наука и изкуство, 1987; второ издание: </w:t>
      </w:r>
      <w:r w:rsidR="00FE49B3">
        <w:rPr>
          <w:rFonts w:ascii="Times New Roman" w:hAnsi="Times New Roman" w:cs="Times New Roman"/>
          <w:sz w:val="24"/>
          <w:szCs w:val="24"/>
          <w:lang w:val="bg-BG"/>
        </w:rPr>
        <w:t>Стара Загора: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Идея, 1994.</w:t>
      </w:r>
    </w:p>
    <w:p w:rsidR="0045277D" w:rsidRPr="00AF1F5F" w:rsidRDefault="0045277D" w:rsidP="0045277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Рассел Б. Религия и наука // Рассел, Б. Почему я не христианин: Избранные атеистические произведения. пер. с англ.; сост., авт. предисл. и примеч. Яковлев, А., М.: Политиздат, </w:t>
      </w:r>
      <w:r>
        <w:rPr>
          <w:rFonts w:ascii="Times New Roman" w:hAnsi="Times New Roman" w:cs="Times New Roman"/>
          <w:sz w:val="24"/>
          <w:szCs w:val="24"/>
          <w:lang w:val="bg-BG"/>
        </w:rPr>
        <w:t>1987,</w:t>
      </w:r>
      <w:r w:rsidRPr="00EE1E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>132 – 206.</w:t>
      </w:r>
    </w:p>
    <w:p w:rsidR="0045277D" w:rsidRPr="0045277D" w:rsidRDefault="0045277D" w:rsidP="0045277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Рассел Б. 1987. Сущность религии // Рассел, Б. Почему я не христианин: Избранные атеистические произведения. пер. с англ.; сост., авт. предисл. и примеч. Яковлев, А., М.: Политиздат, </w:t>
      </w:r>
      <w:r w:rsidRPr="00EE1EAD">
        <w:rPr>
          <w:rFonts w:ascii="Times New Roman" w:hAnsi="Times New Roman" w:cs="Times New Roman"/>
          <w:sz w:val="24"/>
          <w:szCs w:val="24"/>
          <w:lang w:val="bg-BG"/>
        </w:rPr>
        <w:t xml:space="preserve">1987, 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>23 – 37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45277D">
        <w:rPr>
          <w:lang w:val="bg-BG"/>
        </w:rPr>
        <w:t xml:space="preserve"> </w:t>
      </w:r>
    </w:p>
    <w:p w:rsidR="0045277D" w:rsidRPr="00731A5A" w:rsidRDefault="0045277D" w:rsidP="0045277D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Сафрански, Р. Колко глобализация може да понесе човекът.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>КХ, 2006.</w:t>
      </w:r>
    </w:p>
    <w:p w:rsidR="0045277D" w:rsidRPr="0045277D" w:rsidRDefault="0045277D" w:rsidP="0045277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277D">
        <w:rPr>
          <w:rFonts w:ascii="Times New Roman" w:hAnsi="Times New Roman" w:cs="Times New Roman"/>
          <w:sz w:val="24"/>
          <w:szCs w:val="24"/>
          <w:lang w:val="bg-BG"/>
        </w:rPr>
        <w:t>Судзуки, Д. Т. Същината на будизма. София: 2000.</w:t>
      </w:r>
    </w:p>
    <w:p w:rsidR="0045277D" w:rsidRPr="0045277D" w:rsidRDefault="0045277D" w:rsidP="0045277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277D">
        <w:rPr>
          <w:rFonts w:ascii="Times New Roman" w:hAnsi="Times New Roman" w:cs="Times New Roman"/>
          <w:sz w:val="24"/>
          <w:szCs w:val="24"/>
          <w:lang w:val="bg-BG"/>
        </w:rPr>
        <w:t>Сухотра Свами. Трансцендентален персонализъм (Ведически отговори за човешкото положение. София: 1998.</w:t>
      </w:r>
    </w:p>
    <w:p w:rsidR="0045277D" w:rsidRPr="0045277D" w:rsidRDefault="0045277D" w:rsidP="0045277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277D">
        <w:rPr>
          <w:rFonts w:ascii="Times New Roman" w:hAnsi="Times New Roman" w:cs="Times New Roman"/>
          <w:sz w:val="24"/>
          <w:szCs w:val="24"/>
          <w:lang w:val="bg-BG"/>
        </w:rPr>
        <w:t>Теохаров, В. Философия на религията и евангелска теология (антология). София: Критика и хуманизъм, 2005.</w:t>
      </w:r>
    </w:p>
    <w:p w:rsidR="0045277D" w:rsidRDefault="0045277D" w:rsidP="004527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45277D">
        <w:rPr>
          <w:rFonts w:ascii="Times New Roman" w:hAnsi="Times New Roman" w:cs="Times New Roman"/>
          <w:sz w:val="24"/>
          <w:szCs w:val="24"/>
          <w:lang w:val="bg-BG"/>
        </w:rPr>
        <w:t>Тулмин, Стивън. Космополис. София: Калъс, 1994.</w:t>
      </w:r>
    </w:p>
    <w:p w:rsidR="0045277D" w:rsidRPr="0045277D" w:rsidRDefault="0045277D" w:rsidP="0045277D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lastRenderedPageBreak/>
        <w:t>Уотс, А. Философиите на Азия.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45277D">
        <w:rPr>
          <w:rFonts w:ascii="Times New Roman" w:hAnsi="Times New Roman" w:cs="Times New Roman"/>
          <w:sz w:val="24"/>
          <w:szCs w:val="24"/>
          <w:lang w:val="bg-BG"/>
        </w:rPr>
        <w:t>София: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5277D">
        <w:rPr>
          <w:rFonts w:ascii="Times New Roman" w:hAnsi="Times New Roman" w:cs="Times New Roman"/>
          <w:sz w:val="24"/>
          <w:szCs w:val="24"/>
          <w:lang w:val="bg-BG"/>
        </w:rPr>
        <w:t xml:space="preserve">Изток-Запад,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2021.</w:t>
      </w:r>
    </w:p>
    <w:p w:rsidR="0045277D" w:rsidRDefault="0045277D" w:rsidP="0045277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277D">
        <w:rPr>
          <w:rFonts w:ascii="Times New Roman" w:hAnsi="Times New Roman" w:cs="Times New Roman"/>
          <w:sz w:val="24"/>
          <w:szCs w:val="24"/>
          <w:lang w:val="bg-BG"/>
        </w:rPr>
        <w:t>Упанишади. Превод и съставителство: Милена Братоева, Гергана Русева. София: Изток-Запад, 2018.</w:t>
      </w:r>
    </w:p>
    <w:p w:rsidR="0045277D" w:rsidRPr="0045277D" w:rsidRDefault="0045277D" w:rsidP="0045277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Фролов, И., Юдин, Б. </w:t>
      </w:r>
      <w:r>
        <w:rPr>
          <w:rFonts w:ascii="Times New Roman" w:hAnsi="Times New Roman" w:cs="Times New Roman"/>
          <w:sz w:val="24"/>
          <w:szCs w:val="24"/>
          <w:lang w:val="bg-BG"/>
        </w:rPr>
        <w:t>Етика на науката.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E1EAD">
        <w:rPr>
          <w:rFonts w:ascii="Times New Roman" w:hAnsi="Times New Roman" w:cs="Times New Roman"/>
          <w:sz w:val="24"/>
          <w:szCs w:val="24"/>
          <w:lang w:val="bg-BG"/>
        </w:rPr>
        <w:t>София: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>Наука и изкуство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>1989.</w:t>
      </w:r>
    </w:p>
    <w:p w:rsidR="0045277D" w:rsidRDefault="0045277D" w:rsidP="0045277D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Фром, Е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. Бягство от свободата. </w:t>
      </w:r>
      <w:r w:rsidRPr="0045277D">
        <w:rPr>
          <w:rFonts w:ascii="Times New Roman" w:hAnsi="Times New Roman" w:cs="Times New Roman"/>
          <w:sz w:val="24"/>
          <w:szCs w:val="24"/>
          <w:lang w:val="bg-BG"/>
        </w:rPr>
        <w:t>София: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>Христо Ботев, 1992.</w:t>
      </w:r>
    </w:p>
    <w:p w:rsidR="0045277D" w:rsidRDefault="0045277D" w:rsidP="0045277D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Фром, Е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. Да имаш или да бъдеш.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 Кибеа, 1996.</w:t>
      </w:r>
    </w:p>
    <w:p w:rsidR="0045277D" w:rsidRPr="0045277D" w:rsidRDefault="0045277D" w:rsidP="0045277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277D">
        <w:rPr>
          <w:rFonts w:ascii="Times New Roman" w:hAnsi="Times New Roman" w:cs="Times New Roman"/>
          <w:sz w:val="24"/>
          <w:szCs w:val="24"/>
          <w:lang w:val="bg-BG"/>
        </w:rPr>
        <w:t>Фуко, М. История на лудостта в класическата епоха. Плевен: ЕА, 1996.</w:t>
      </w:r>
    </w:p>
    <w:p w:rsidR="0045277D" w:rsidRPr="0045277D" w:rsidRDefault="0045277D" w:rsidP="0045277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277D">
        <w:rPr>
          <w:rFonts w:ascii="Times New Roman" w:hAnsi="Times New Roman" w:cs="Times New Roman"/>
          <w:sz w:val="24"/>
          <w:szCs w:val="24"/>
          <w:lang w:val="bg-BG"/>
        </w:rPr>
        <w:t>Фуко М. История на сексуалността. Волята за знание. Плевен: ЕА, 1993.</w:t>
      </w:r>
    </w:p>
    <w:p w:rsidR="0045277D" w:rsidRPr="0045277D" w:rsidRDefault="0045277D" w:rsidP="0045277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277D">
        <w:rPr>
          <w:rFonts w:ascii="Times New Roman" w:hAnsi="Times New Roman" w:cs="Times New Roman"/>
          <w:sz w:val="24"/>
          <w:szCs w:val="24"/>
          <w:lang w:val="bg-BG"/>
        </w:rPr>
        <w:t>Фуко М. Надзор и наказание. София: Университетско издателство „СУ „Св. Климент Охридски”, 1998.</w:t>
      </w:r>
    </w:p>
    <w:bookmarkEnd w:id="0"/>
    <w:p w:rsidR="0045277D" w:rsidRDefault="0045277D" w:rsidP="0045277D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Хичънс, К. Бог не е велик. Как религията отравя всичко, </w:t>
      </w:r>
      <w:r w:rsidRPr="00EE1EAD">
        <w:rPr>
          <w:rFonts w:ascii="Times New Roman" w:hAnsi="Times New Roman" w:cs="Times New Roman"/>
          <w:sz w:val="24"/>
          <w:szCs w:val="24"/>
          <w:lang w:val="bg-BG"/>
        </w:rPr>
        <w:t>София: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>Сиела</w:t>
      </w:r>
      <w:r>
        <w:rPr>
          <w:rFonts w:ascii="Times New Roman" w:hAnsi="Times New Roman" w:cs="Times New Roman"/>
          <w:sz w:val="24"/>
          <w:szCs w:val="24"/>
          <w:lang w:val="bg-BG"/>
        </w:rPr>
        <w:t>, 2018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B7599" w:rsidRPr="001B7599" w:rsidRDefault="001B7599" w:rsidP="001B759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1B759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Чън </w:t>
      </w:r>
      <w:r w:rsidR="0045277D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Ан. История на китайската мисъл. </w:t>
      </w:r>
      <w:r w:rsidR="0045277D" w:rsidRPr="0045277D">
        <w:rPr>
          <w:rFonts w:ascii="Times New Roman" w:hAnsi="Times New Roman" w:cs="Times New Roman"/>
          <w:sz w:val="24"/>
          <w:szCs w:val="24"/>
          <w:lang w:val="bg-BG"/>
        </w:rPr>
        <w:t>София:</w:t>
      </w:r>
      <w:r w:rsidR="004527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759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2001.</w:t>
      </w:r>
    </w:p>
    <w:p w:rsidR="001B7599" w:rsidRPr="001B7599" w:rsidRDefault="0045277D" w:rsidP="001B759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Чаттерджи С., Д. Датта.</w:t>
      </w:r>
      <w:r w:rsidR="001B7599" w:rsidRPr="001B759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Увод в индийската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философия. </w:t>
      </w:r>
      <w:r w:rsidRPr="0045277D">
        <w:rPr>
          <w:rFonts w:ascii="Times New Roman" w:hAnsi="Times New Roman" w:cs="Times New Roman"/>
          <w:sz w:val="24"/>
          <w:szCs w:val="24"/>
          <w:lang w:val="bg-BG"/>
        </w:rPr>
        <w:t>София: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7599" w:rsidRPr="001B759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1995.</w:t>
      </w:r>
    </w:p>
    <w:p w:rsidR="00DF58A6" w:rsidRDefault="0045277D" w:rsidP="00DF58A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Шелер, М. </w:t>
      </w:r>
      <w:r w:rsidR="00DF58A6">
        <w:rPr>
          <w:rFonts w:ascii="Times New Roman" w:hAnsi="Times New Roman" w:cs="Times New Roman"/>
          <w:sz w:val="24"/>
          <w:szCs w:val="24"/>
          <w:lang w:val="bg-BG"/>
        </w:rPr>
        <w:t>Мястото на човека в космоса</w:t>
      </w:r>
      <w:r>
        <w:rPr>
          <w:rFonts w:ascii="Times New Roman" w:hAnsi="Times New Roman" w:cs="Times New Roman"/>
          <w:sz w:val="24"/>
          <w:szCs w:val="24"/>
          <w:lang w:val="bg-BG"/>
        </w:rPr>
        <w:t>. София-Плевен:</w:t>
      </w:r>
      <w:r w:rsidR="00DF58A6">
        <w:rPr>
          <w:rFonts w:ascii="Times New Roman" w:hAnsi="Times New Roman" w:cs="Times New Roman"/>
          <w:sz w:val="24"/>
          <w:szCs w:val="24"/>
          <w:lang w:val="bg-BG"/>
        </w:rPr>
        <w:t xml:space="preserve"> Евразия-Абагар</w:t>
      </w:r>
      <w:r>
        <w:rPr>
          <w:rFonts w:ascii="Times New Roman" w:hAnsi="Times New Roman" w:cs="Times New Roman"/>
          <w:sz w:val="24"/>
          <w:szCs w:val="24"/>
          <w:lang w:val="bg-BG"/>
        </w:rPr>
        <w:t>, 1991.</w:t>
      </w:r>
    </w:p>
    <w:p w:rsidR="00DF58A6" w:rsidRPr="00DF58A6" w:rsidRDefault="0045277D" w:rsidP="00DF58A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Шелер, М. </w:t>
      </w:r>
      <w:r w:rsidR="00DF58A6" w:rsidRPr="00DF58A6">
        <w:rPr>
          <w:rFonts w:ascii="Times New Roman" w:hAnsi="Times New Roman" w:cs="Times New Roman"/>
          <w:sz w:val="24"/>
          <w:szCs w:val="24"/>
          <w:lang w:val="bg-BG"/>
        </w:rPr>
        <w:t xml:space="preserve">Антропологично </w:t>
      </w:r>
      <w:r>
        <w:rPr>
          <w:rFonts w:ascii="Times New Roman" w:hAnsi="Times New Roman" w:cs="Times New Roman"/>
          <w:sz w:val="24"/>
          <w:szCs w:val="24"/>
          <w:lang w:val="bg-BG"/>
        </w:rPr>
        <w:t>конструиране на света.</w:t>
      </w:r>
      <w:r w:rsidR="00DF58A6" w:rsidRPr="00DF58A6">
        <w:rPr>
          <w:rFonts w:ascii="Times New Roman" w:hAnsi="Times New Roman" w:cs="Times New Roman"/>
          <w:sz w:val="24"/>
          <w:szCs w:val="24"/>
          <w:lang w:val="bg-BG"/>
        </w:rPr>
        <w:t xml:space="preserve"> В: Идеи в културологията том 3 Homo Culturalis, </w:t>
      </w:r>
      <w:r w:rsidRPr="0045277D">
        <w:rPr>
          <w:rFonts w:ascii="Times New Roman" w:hAnsi="Times New Roman" w:cs="Times New Roman"/>
          <w:sz w:val="24"/>
          <w:szCs w:val="24"/>
          <w:lang w:val="bg-BG"/>
        </w:rPr>
        <w:t>София: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Университетско издателство „С</w:t>
      </w:r>
      <w:r w:rsidR="00DF58A6" w:rsidRPr="00DF58A6">
        <w:rPr>
          <w:rFonts w:ascii="Times New Roman" w:hAnsi="Times New Roman" w:cs="Times New Roman"/>
          <w:sz w:val="24"/>
          <w:szCs w:val="24"/>
          <w:lang w:val="bg-BG"/>
        </w:rPr>
        <w:t xml:space="preserve">в. Климент Охридски“,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1998, </w:t>
      </w:r>
      <w:r w:rsidR="00DF58A6" w:rsidRPr="00DF58A6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F58A6" w:rsidRPr="00DF58A6">
        <w:rPr>
          <w:rFonts w:ascii="Times New Roman" w:hAnsi="Times New Roman" w:cs="Times New Roman"/>
          <w:sz w:val="24"/>
          <w:szCs w:val="24"/>
          <w:lang w:val="bg-BG"/>
        </w:rPr>
        <w:t xml:space="preserve"> 172-179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5277D" w:rsidRPr="00AF1F5F" w:rsidRDefault="0045277D" w:rsidP="0045277D">
      <w:pPr>
        <w:pStyle w:val="ListParagraph"/>
        <w:numPr>
          <w:ilvl w:val="0"/>
          <w:numId w:val="5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Barbour, I. </w:t>
      </w:r>
      <w:r>
        <w:rPr>
          <w:rFonts w:ascii="Times New Roman" w:hAnsi="Times New Roman" w:cs="Times New Roman"/>
          <w:sz w:val="24"/>
          <w:szCs w:val="24"/>
          <w:lang w:val="bg-BG"/>
        </w:rPr>
        <w:t>Religion and Science.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 NY: Harper Collins Books</w:t>
      </w:r>
      <w:r>
        <w:rPr>
          <w:rFonts w:ascii="Times New Roman" w:hAnsi="Times New Roman" w:cs="Times New Roman"/>
          <w:sz w:val="24"/>
          <w:szCs w:val="24"/>
          <w:lang w:val="bg-BG"/>
        </w:rPr>
        <w:t>, 1996.</w:t>
      </w:r>
    </w:p>
    <w:p w:rsidR="0045277D" w:rsidRDefault="0045277D" w:rsidP="0045277D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Coyne, J. 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>Faith vs Fact : Why Science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and Religion are Incompatible?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 New York: Viking</w:t>
      </w:r>
      <w:r>
        <w:rPr>
          <w:rFonts w:ascii="Times New Roman" w:hAnsi="Times New Roman" w:cs="Times New Roman"/>
          <w:sz w:val="24"/>
          <w:szCs w:val="24"/>
          <w:lang w:val="bg-BG"/>
        </w:rPr>
        <w:t>, 2015.</w:t>
      </w:r>
    </w:p>
    <w:p w:rsidR="0045277D" w:rsidRPr="00731A5A" w:rsidRDefault="0045277D" w:rsidP="0045277D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Heim, M.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 The Metaphysics of Virtual Reality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  New York: Oxford University Press, 1993.</w:t>
      </w:r>
    </w:p>
    <w:p w:rsidR="0045277D" w:rsidRDefault="0045277D" w:rsidP="0045277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Lee, Y. Aristotle and Determinism: An Interpretation of Aristotle's Theory of Causation, Necessity and Accidents. VDM Verlag., 2009</w:t>
      </w:r>
    </w:p>
    <w:p w:rsidR="00AF1F5F" w:rsidRPr="00AF1F5F" w:rsidRDefault="00AF1F5F" w:rsidP="00AF1F5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sectPr w:rsidR="00AF1F5F" w:rsidRPr="00AF1F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09FE"/>
    <w:multiLevelType w:val="hybridMultilevel"/>
    <w:tmpl w:val="AC060B66"/>
    <w:lvl w:ilvl="0" w:tplc="FDA41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A43277"/>
    <w:multiLevelType w:val="hybridMultilevel"/>
    <w:tmpl w:val="8610863C"/>
    <w:lvl w:ilvl="0" w:tplc="14B85E3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6975"/>
    <w:multiLevelType w:val="hybridMultilevel"/>
    <w:tmpl w:val="E8AE0A2E"/>
    <w:lvl w:ilvl="0" w:tplc="FFB8E41E">
      <w:start w:val="14"/>
      <w:numFmt w:val="decimal"/>
      <w:lvlText w:val="%1."/>
      <w:lvlJc w:val="left"/>
      <w:pPr>
        <w:ind w:left="1069" w:hanging="360"/>
      </w:pPr>
      <w:rPr>
        <w:rFonts w:eastAsiaTheme="minorHAnsi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786868"/>
    <w:multiLevelType w:val="hybridMultilevel"/>
    <w:tmpl w:val="11CABE88"/>
    <w:lvl w:ilvl="0" w:tplc="AA8C5B6E">
      <w:start w:val="1"/>
      <w:numFmt w:val="decimal"/>
      <w:lvlText w:val="%1."/>
      <w:lvlJc w:val="left"/>
      <w:pPr>
        <w:tabs>
          <w:tab w:val="num" w:pos="1591"/>
        </w:tabs>
        <w:ind w:left="1591" w:hanging="885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4">
    <w:nsid w:val="6CA8294C"/>
    <w:multiLevelType w:val="hybridMultilevel"/>
    <w:tmpl w:val="9DDE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08"/>
    <w:rsid w:val="000F501A"/>
    <w:rsid w:val="001B7599"/>
    <w:rsid w:val="003713EC"/>
    <w:rsid w:val="00416B78"/>
    <w:rsid w:val="00431D70"/>
    <w:rsid w:val="0045277D"/>
    <w:rsid w:val="00504D01"/>
    <w:rsid w:val="00530193"/>
    <w:rsid w:val="00667972"/>
    <w:rsid w:val="007249CE"/>
    <w:rsid w:val="00731A5A"/>
    <w:rsid w:val="00AF1F5F"/>
    <w:rsid w:val="00DA5F1A"/>
    <w:rsid w:val="00DF58A6"/>
    <w:rsid w:val="00FB0108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1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1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Geri73</dc:creator>
  <cp:lastModifiedBy>Geri73</cp:lastModifiedBy>
  <cp:revision>4</cp:revision>
  <dcterms:created xsi:type="dcterms:W3CDTF">2021-03-18T14:43:00Z</dcterms:created>
  <dcterms:modified xsi:type="dcterms:W3CDTF">2021-03-19T15:45:00Z</dcterms:modified>
</cp:coreProperties>
</file>