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E35" w:rsidRPr="00240610" w:rsidRDefault="00716E35" w:rsidP="00716E35">
      <w:pPr>
        <w:pStyle w:val="Standard"/>
        <w:shd w:val="clear" w:color="auto" w:fill="FFFFFF"/>
        <w:jc w:val="center"/>
        <w:rPr>
          <w:b/>
          <w:bCs/>
          <w:color w:val="000000"/>
          <w:szCs w:val="22"/>
        </w:rPr>
      </w:pPr>
      <w:r w:rsidRPr="00240610">
        <w:rPr>
          <w:b/>
          <w:bCs/>
          <w:color w:val="000000"/>
          <w:szCs w:val="22"/>
        </w:rPr>
        <w:t>ПОКАНА</w:t>
      </w:r>
    </w:p>
    <w:p w:rsidR="00716E35" w:rsidRPr="00661D51" w:rsidRDefault="00716E35" w:rsidP="00661D51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E3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 ИЗБОР НА ЕКСПЕРТИ ЗА РЕАЛИЗИРАНЕ НА ДЕЙНОСТ ПО ОБУЧЕНИЕ НА </w:t>
      </w:r>
      <w:r w:rsidR="00661D51">
        <w:rPr>
          <w:rFonts w:ascii="Times New Roman" w:hAnsi="Times New Roman" w:cs="Times New Roman"/>
          <w:b/>
          <w:sz w:val="24"/>
          <w:szCs w:val="24"/>
        </w:rPr>
        <w:t>ТЕМА „</w:t>
      </w:r>
      <w:r w:rsidRPr="00716E35">
        <w:rPr>
          <w:rFonts w:ascii="Times New Roman" w:hAnsi="Times New Roman" w:cs="Times New Roman"/>
          <w:b/>
          <w:sz w:val="24"/>
          <w:szCs w:val="24"/>
        </w:rPr>
        <w:t>УМЕНИЯ ЗА РАЗРАБОТВАНЕ, ВНЕДРЯВАНЕ И УПРАВЛЕНИЕ НА ДИГ</w:t>
      </w:r>
      <w:r w:rsidR="00661D51">
        <w:rPr>
          <w:rFonts w:ascii="Times New Roman" w:hAnsi="Times New Roman" w:cs="Times New Roman"/>
          <w:b/>
          <w:sz w:val="24"/>
          <w:szCs w:val="24"/>
        </w:rPr>
        <w:t>ИТАЛНО ОБРАЗОВАТЕЛНО СЪДЪРЖАНИЕ“</w:t>
      </w:r>
      <w:r w:rsidRPr="00716E35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ПО ПРОЕКТ МОДЕРН-А</w:t>
      </w:r>
    </w:p>
    <w:p w:rsidR="00716E35" w:rsidRDefault="00716E35" w:rsidP="00716E35">
      <w:pPr>
        <w:pStyle w:val="Standard"/>
        <w:shd w:val="clear" w:color="auto" w:fill="FFFFFF"/>
        <w:rPr>
          <w:color w:val="000000"/>
          <w:sz w:val="23"/>
          <w:szCs w:val="23"/>
        </w:rPr>
      </w:pPr>
    </w:p>
    <w:p w:rsidR="00716E35" w:rsidRPr="00661D51" w:rsidRDefault="00716E35" w:rsidP="00716E35">
      <w:pPr>
        <w:autoSpaceDE w:val="0"/>
        <w:autoSpaceDN w:val="0"/>
        <w:adjustRightInd w:val="0"/>
        <w:spacing w:after="0" w:line="240" w:lineRule="auto"/>
        <w:ind w:left="57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661D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Уважаеми колеги,</w:t>
      </w:r>
    </w:p>
    <w:p w:rsidR="00716E35" w:rsidRPr="00716E35" w:rsidRDefault="00716E35" w:rsidP="00716E35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716E35" w:rsidRPr="00716E35" w:rsidRDefault="00716E35" w:rsidP="00F27C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61D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С настоящата покана, каним преподаватели с квалификация и опит в областта на информационните технологии и в дигитализацията на учебно съдържание </w:t>
      </w:r>
      <w:r w:rsidR="004B21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да се включат като експерти за </w:t>
      </w:r>
      <w:r w:rsidRPr="00716E3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реализиране на дейност </w:t>
      </w:r>
      <w:r w:rsidR="008515CB" w:rsidRPr="008515CB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„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Pr="00716E35">
        <w:rPr>
          <w:rFonts w:ascii="Times New Roman" w:eastAsia="Times New Roman" w:hAnsi="Times New Roman" w:cs="Times New Roman"/>
          <w:sz w:val="24"/>
          <w:szCs w:val="24"/>
          <w:lang w:eastAsia="bg-BG"/>
        </w:rPr>
        <w:t>бучения на преподаватели</w:t>
      </w:r>
      <w:r w:rsidR="006543E6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 w:rsidRPr="00716E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тема „Умения за</w:t>
      </w:r>
    </w:p>
    <w:p w:rsidR="00716E35" w:rsidRDefault="00716E35" w:rsidP="00716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6E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разработване, внедряване и управление на дигитално образователно съдържание“.  </w:t>
      </w:r>
    </w:p>
    <w:p w:rsidR="00716E35" w:rsidRPr="00716E35" w:rsidRDefault="00716E35" w:rsidP="00F27C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6E35">
        <w:rPr>
          <w:rFonts w:ascii="Times New Roman" w:eastAsia="Times New Roman" w:hAnsi="Times New Roman" w:cs="Times New Roman"/>
          <w:sz w:val="24"/>
          <w:szCs w:val="24"/>
          <w:lang w:eastAsia="bg-BG"/>
        </w:rPr>
        <w:t>Целта на тази дейност</w:t>
      </w:r>
      <w:r w:rsidR="004B2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</w:t>
      </w:r>
      <w:r w:rsidRPr="00716E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 се подпомогне формирането на специфични знания и умения у преподавателите, които да повишат техния капацитет за въвеждане на нови форми на обучение и да подпомогнат процеса по дигитализация на университета. Необходимостта от тези обучения е идентифицирана и при самооценката на предприемаческия и иновационен капацитет на ЮЗУ</w:t>
      </w:r>
      <w:r w:rsidR="004B2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„Неофит Рилски“</w:t>
      </w:r>
      <w:r w:rsidRPr="00716E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:rsidR="00716E35" w:rsidRPr="00716E35" w:rsidRDefault="00716E35" w:rsidP="00F27C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16E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Обучението трябва да бъде съобразено с особеностите на учебните процеси и учебното съдържание на програмите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 съответното направление</w:t>
      </w:r>
      <w:r w:rsidRPr="00716E35">
        <w:rPr>
          <w:rFonts w:ascii="Times New Roman" w:eastAsia="Times New Roman" w:hAnsi="Times New Roman" w:cs="Times New Roman"/>
          <w:sz w:val="24"/>
          <w:szCs w:val="24"/>
          <w:lang w:eastAsia="bg-BG"/>
        </w:rPr>
        <w:t>. Посредством обучението трябва да се формират конкретни практически умения и познания за дигитализация на образователното съдържание по съществуващите и по нови учебни програми. Целта е да се обезпечи плавен и ефикасен преход към дигитализация на образователните процеси в ЮЗУ</w:t>
      </w:r>
      <w:r w:rsidR="00F27C9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„Неофит Рилски“</w:t>
      </w:r>
      <w:r w:rsidRPr="00716E3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</w:t>
      </w:r>
      <w:r w:rsidRPr="00716E35">
        <w:rPr>
          <w:rFonts w:ascii="Times New Roman" w:eastAsia="Times New Roman" w:hAnsi="Times New Roman" w:cs="Times New Roman"/>
          <w:sz w:val="24"/>
          <w:szCs w:val="24"/>
          <w:lang w:eastAsia="bg-BG"/>
        </w:rPr>
        <w:t>очния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Pr="00716E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график на </w:t>
      </w:r>
      <w:r w:rsidR="006A225A">
        <w:rPr>
          <w:rFonts w:ascii="Times New Roman" w:eastAsia="Times New Roman" w:hAnsi="Times New Roman" w:cs="Times New Roman"/>
          <w:sz w:val="24"/>
          <w:szCs w:val="24"/>
          <w:lang w:eastAsia="bg-BG"/>
        </w:rPr>
        <w:t>занятията</w:t>
      </w:r>
      <w:r w:rsidRPr="00716E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ще бъде съобразен с индивидуалните възможности на </w:t>
      </w:r>
      <w:proofErr w:type="spellStart"/>
      <w:r w:rsidRPr="00716E35">
        <w:rPr>
          <w:rFonts w:ascii="Times New Roman" w:eastAsia="Times New Roman" w:hAnsi="Times New Roman" w:cs="Times New Roman"/>
          <w:sz w:val="24"/>
          <w:szCs w:val="24"/>
          <w:lang w:eastAsia="bg-BG"/>
        </w:rPr>
        <w:t>обучителите</w:t>
      </w:r>
      <w:proofErr w:type="spellEnd"/>
      <w:r w:rsidRPr="00716E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обучаемите.</w:t>
      </w:r>
    </w:p>
    <w:p w:rsidR="00F27C9A" w:rsidRPr="008515CB" w:rsidRDefault="00F27C9A" w:rsidP="00F27C9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06AF4" w:rsidRDefault="00F27C9A" w:rsidP="00906AF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8515C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716E35" w:rsidRPr="008515C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Заинтересованите колеги за включване като преподаватели по „дигитални умения“ по проекта трябва да изпратят кратко резюме на своята квалификация и опит включващо: </w:t>
      </w:r>
    </w:p>
    <w:p w:rsidR="00906AF4" w:rsidRPr="00906AF4" w:rsidRDefault="00716E35" w:rsidP="00906AF4">
      <w:pPr>
        <w:pStyle w:val="ListParagraph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906A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>Познания  и опит в областта на информационните и комуникационните технологии</w:t>
      </w:r>
      <w:r w:rsidRPr="00906AF4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за образователни цели. </w:t>
      </w:r>
    </w:p>
    <w:p w:rsidR="00716E35" w:rsidRDefault="00906AF4" w:rsidP="00906AF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41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ab/>
      </w:r>
      <w:r w:rsidR="00F27C9A" w:rsidRPr="00906A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 xml:space="preserve">Минимално изискване – </w:t>
      </w:r>
      <w:r w:rsidR="00F27C9A" w:rsidRPr="00906AF4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м</w:t>
      </w:r>
      <w:r w:rsidR="00716E35" w:rsidRPr="00906AF4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инимум 2 години опит в сферата на ИКТ за образователни цели.</w:t>
      </w:r>
    </w:p>
    <w:p w:rsidR="00716E35" w:rsidRPr="00906AF4" w:rsidRDefault="00F27C9A" w:rsidP="00906AF4">
      <w:pPr>
        <w:pStyle w:val="ListParagraph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906A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>Познания и о</w:t>
      </w:r>
      <w:r w:rsidR="00716E35" w:rsidRPr="00906A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>пит в работата с аудио-визуална и компютърна</w:t>
      </w:r>
      <w:r w:rsidR="00716E35" w:rsidRPr="00906AF4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техника за създаване</w:t>
      </w:r>
      <w:r w:rsidRPr="00906AF4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</w:t>
      </w:r>
      <w:r w:rsidR="00716E35" w:rsidRPr="00906AF4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на дигитално образователно съдържание.</w:t>
      </w:r>
    </w:p>
    <w:p w:rsidR="00906AF4" w:rsidRDefault="00716E35" w:rsidP="00906AF4">
      <w:pPr>
        <w:autoSpaceDE w:val="0"/>
        <w:autoSpaceDN w:val="0"/>
        <w:adjustRightInd w:val="0"/>
        <w:spacing w:after="0" w:line="240" w:lineRule="auto"/>
        <w:ind w:left="57" w:firstLine="65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bookmarkStart w:id="0" w:name="_Hlk85539333"/>
      <w:r w:rsidRPr="008515C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>Минимално изискване</w:t>
      </w:r>
      <w:bookmarkEnd w:id="0"/>
      <w:r w:rsidR="00F27C9A" w:rsidRPr="008515CB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– м</w:t>
      </w:r>
      <w:r w:rsidRPr="008515CB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инимум една година опит в работа с аудио, видео и компютърна техника</w:t>
      </w:r>
      <w:r w:rsidR="00906AF4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.</w:t>
      </w:r>
    </w:p>
    <w:p w:rsidR="00716E35" w:rsidRPr="00906AF4" w:rsidRDefault="00716E35" w:rsidP="00906AF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906A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>Опит в провеждане на обучения за развитие на дигитални умения</w:t>
      </w:r>
    </w:p>
    <w:p w:rsidR="00716E35" w:rsidRPr="008515CB" w:rsidRDefault="00716E35" w:rsidP="00906AF4">
      <w:pPr>
        <w:autoSpaceDE w:val="0"/>
        <w:autoSpaceDN w:val="0"/>
        <w:adjustRightInd w:val="0"/>
        <w:spacing w:after="0" w:line="240" w:lineRule="auto"/>
        <w:ind w:left="57" w:firstLine="65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8515C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 xml:space="preserve">Минимално изискване </w:t>
      </w:r>
      <w:r w:rsidRPr="008515CB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– проведени минимум едно обучение, обучени минимум 20 лица в областта на дигиталните умения</w:t>
      </w:r>
    </w:p>
    <w:p w:rsidR="00F27C9A" w:rsidRPr="008515CB" w:rsidRDefault="00F27C9A" w:rsidP="00716E35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</w:p>
    <w:p w:rsidR="00716E35" w:rsidRDefault="00F27C9A" w:rsidP="00F27C9A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515CB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ab/>
        <w:t>Крайният срок за изпращане на документа за квалификация и резюметата е 30 ноември 2021 г. Д</w:t>
      </w:r>
      <w:r w:rsidR="00661D51" w:rsidRPr="008515CB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окументите се изпращат</w:t>
      </w:r>
      <w:r w:rsidRPr="008515CB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на имейл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 xml:space="preserve">: </w:t>
      </w:r>
      <w:hyperlink r:id="rId8" w:history="1">
        <w:r w:rsidR="00716E35" w:rsidRPr="00716E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bg-BG"/>
          </w:rPr>
          <w:t>ivastankova@swu.bg</w:t>
        </w:r>
      </w:hyperlink>
      <w:r w:rsidR="00716E35" w:rsidRPr="00716E3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</w:p>
    <w:p w:rsidR="00F27C9A" w:rsidRPr="00F27C9A" w:rsidRDefault="00F27C9A" w:rsidP="00F27C9A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</w:pPr>
    </w:p>
    <w:p w:rsidR="00716E35" w:rsidRPr="007D6560" w:rsidRDefault="00716E35" w:rsidP="007D65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D656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Всички кандидатури ще бъдат разгледани от комисия в състав:</w:t>
      </w:r>
    </w:p>
    <w:p w:rsidR="00716E35" w:rsidRDefault="00F27C9A" w:rsidP="008515C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15CB"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="00716E35" w:rsidRPr="008515CB">
        <w:rPr>
          <w:rFonts w:ascii="Times New Roman" w:eastAsia="Times New Roman" w:hAnsi="Times New Roman" w:cs="Times New Roman"/>
          <w:sz w:val="24"/>
          <w:szCs w:val="24"/>
          <w:lang w:eastAsia="bg-BG"/>
        </w:rPr>
        <w:t>р</w:t>
      </w:r>
      <w:r w:rsidRPr="008515C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оф. д-р Иванка Станкова – заместник-ректор </w:t>
      </w:r>
      <w:r w:rsidR="00716E35" w:rsidRPr="008515C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 </w:t>
      </w:r>
      <w:r w:rsidRPr="008515CB">
        <w:rPr>
          <w:rFonts w:ascii="Times New Roman" w:eastAsia="Times New Roman" w:hAnsi="Times New Roman" w:cs="Times New Roman"/>
          <w:sz w:val="24"/>
          <w:szCs w:val="24"/>
          <w:lang w:eastAsia="bg-BG"/>
        </w:rPr>
        <w:t>научно</w:t>
      </w:r>
      <w:r w:rsidR="00716E35" w:rsidRPr="008515CB">
        <w:rPr>
          <w:rFonts w:ascii="Times New Roman" w:eastAsia="Times New Roman" w:hAnsi="Times New Roman" w:cs="Times New Roman"/>
          <w:sz w:val="24"/>
          <w:szCs w:val="24"/>
          <w:lang w:eastAsia="bg-BG"/>
        </w:rPr>
        <w:t>изследователската дейност и докторантското развитие</w:t>
      </w:r>
      <w:bookmarkStart w:id="1" w:name="_GoBack"/>
      <w:bookmarkEnd w:id="1"/>
    </w:p>
    <w:p w:rsidR="00716E35" w:rsidRDefault="00F27C9A" w:rsidP="008515C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15CB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Д</w:t>
      </w:r>
      <w:r w:rsidR="00716E35" w:rsidRPr="008515C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оц. д-р </w:t>
      </w:r>
      <w:r w:rsidRPr="008515C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Елена </w:t>
      </w:r>
      <w:proofErr w:type="spellStart"/>
      <w:r w:rsidRPr="008515CB">
        <w:rPr>
          <w:rFonts w:ascii="Times New Roman" w:eastAsia="Times New Roman" w:hAnsi="Times New Roman" w:cs="Times New Roman"/>
          <w:sz w:val="24"/>
          <w:szCs w:val="24"/>
          <w:lang w:eastAsia="bg-BG"/>
        </w:rPr>
        <w:t>Каращранова</w:t>
      </w:r>
      <w:proofErr w:type="spellEnd"/>
      <w:r w:rsidRPr="008515C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декан на Природо-математическия факултет</w:t>
      </w:r>
    </w:p>
    <w:p w:rsidR="00716E35" w:rsidRPr="008515CB" w:rsidRDefault="00716E35" w:rsidP="008515C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15CB">
        <w:rPr>
          <w:rFonts w:ascii="Times New Roman" w:eastAsia="Times New Roman" w:hAnsi="Times New Roman" w:cs="Times New Roman"/>
          <w:sz w:val="24"/>
          <w:szCs w:val="24"/>
          <w:lang w:eastAsia="bg-BG"/>
        </w:rPr>
        <w:t>Ве</w:t>
      </w:r>
      <w:r w:rsidR="00F27C9A" w:rsidRPr="008515C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села </w:t>
      </w:r>
      <w:proofErr w:type="spellStart"/>
      <w:r w:rsidR="00F27C9A" w:rsidRPr="008515CB">
        <w:rPr>
          <w:rFonts w:ascii="Times New Roman" w:eastAsia="Times New Roman" w:hAnsi="Times New Roman" w:cs="Times New Roman"/>
          <w:sz w:val="24"/>
          <w:szCs w:val="24"/>
          <w:lang w:eastAsia="bg-BG"/>
        </w:rPr>
        <w:t>Билева</w:t>
      </w:r>
      <w:proofErr w:type="spellEnd"/>
      <w:r w:rsidR="00F27C9A" w:rsidRPr="008515C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експерт в отдел „Научни проекти“</w:t>
      </w:r>
    </w:p>
    <w:p w:rsidR="00F27C9A" w:rsidRPr="008515CB" w:rsidRDefault="00F27C9A" w:rsidP="00F27C9A">
      <w:pPr>
        <w:autoSpaceDE w:val="0"/>
        <w:autoSpaceDN w:val="0"/>
        <w:adjustRightInd w:val="0"/>
        <w:spacing w:after="0" w:line="240" w:lineRule="auto"/>
        <w:ind w:left="11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16E35" w:rsidRPr="008515CB" w:rsidRDefault="00716E35" w:rsidP="00716E35">
      <w:pPr>
        <w:autoSpaceDE w:val="0"/>
        <w:autoSpaceDN w:val="0"/>
        <w:adjustRightInd w:val="0"/>
        <w:spacing w:after="0" w:line="240" w:lineRule="auto"/>
        <w:ind w:left="5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15CB">
        <w:rPr>
          <w:rFonts w:ascii="Times New Roman" w:eastAsia="Times New Roman" w:hAnsi="Times New Roman" w:cs="Times New Roman"/>
          <w:sz w:val="24"/>
          <w:szCs w:val="24"/>
          <w:lang w:eastAsia="bg-BG"/>
        </w:rPr>
        <w:t>В избора предимство ще имат преподавателите с по-високи по</w:t>
      </w:r>
      <w:r w:rsidR="008515C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казатели по отделните критерии. </w:t>
      </w:r>
      <w:r w:rsidRPr="008515CB">
        <w:rPr>
          <w:rFonts w:ascii="Times New Roman" w:eastAsia="Times New Roman" w:hAnsi="Times New Roman" w:cs="Times New Roman"/>
          <w:sz w:val="24"/>
          <w:szCs w:val="24"/>
          <w:lang w:eastAsia="bg-BG"/>
        </w:rPr>
        <w:t>Одобрените кандидати ще бъдат пок</w:t>
      </w:r>
      <w:r w:rsidR="00F27C9A" w:rsidRPr="008515CB">
        <w:rPr>
          <w:rFonts w:ascii="Times New Roman" w:eastAsia="Times New Roman" w:hAnsi="Times New Roman" w:cs="Times New Roman"/>
          <w:sz w:val="24"/>
          <w:szCs w:val="24"/>
          <w:lang w:eastAsia="bg-BG"/>
        </w:rPr>
        <w:t>анени за запознаване с детайли за</w:t>
      </w:r>
      <w:r w:rsidRPr="008515C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техните задължения по проекта и за сключване на договор.</w:t>
      </w:r>
    </w:p>
    <w:p w:rsidR="000F398E" w:rsidRPr="00716E35" w:rsidRDefault="000F398E">
      <w:pPr>
        <w:rPr>
          <w:rFonts w:ascii="Times New Roman" w:hAnsi="Times New Roman" w:cs="Times New Roman"/>
        </w:rPr>
      </w:pPr>
    </w:p>
    <w:sectPr w:rsidR="000F398E" w:rsidRPr="00716E35" w:rsidSect="004031DC">
      <w:headerReference w:type="default" r:id="rId9"/>
      <w:footerReference w:type="default" r:id="rId10"/>
      <w:pgSz w:w="11906" w:h="16838"/>
      <w:pgMar w:top="0" w:right="991" w:bottom="1417" w:left="993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8A1" w:rsidRDefault="007628A1">
      <w:pPr>
        <w:spacing w:after="0" w:line="240" w:lineRule="auto"/>
      </w:pPr>
      <w:r>
        <w:separator/>
      </w:r>
    </w:p>
  </w:endnote>
  <w:endnote w:type="continuationSeparator" w:id="0">
    <w:p w:rsidR="007628A1" w:rsidRDefault="00762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9B2" w:rsidRPr="0010113B" w:rsidRDefault="006A225A" w:rsidP="00C5450D">
    <w:pPr>
      <w:pStyle w:val="Footer"/>
      <w:jc w:val="center"/>
      <w:rPr>
        <w:i/>
        <w:sz w:val="22"/>
        <w:szCs w:val="22"/>
        <w:lang w:val="ru-RU"/>
      </w:rPr>
    </w:pPr>
    <w:r>
      <w:rPr>
        <w:i/>
        <w:sz w:val="22"/>
        <w:szCs w:val="22"/>
      </w:rPr>
      <w:t>----------------------------------</w:t>
    </w:r>
    <w:r w:rsidRPr="0010113B">
      <w:rPr>
        <w:i/>
        <w:sz w:val="22"/>
        <w:szCs w:val="22"/>
        <w:lang w:val="ru-RU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1"/>
          <w:i/>
          <w:sz w:val="22"/>
          <w:szCs w:val="22"/>
          <w:lang w:val="en-US"/>
        </w:rPr>
        <w:t>www</w:t>
      </w:r>
      <w:r w:rsidRPr="0010113B">
        <w:rPr>
          <w:rStyle w:val="Hyperlink1"/>
          <w:i/>
          <w:sz w:val="22"/>
          <w:szCs w:val="22"/>
          <w:lang w:val="ru-RU"/>
        </w:rPr>
        <w:t>.</w:t>
      </w:r>
      <w:proofErr w:type="spellStart"/>
      <w:r w:rsidRPr="00A705CC">
        <w:rPr>
          <w:rStyle w:val="Hyperlink1"/>
          <w:i/>
          <w:sz w:val="22"/>
          <w:szCs w:val="22"/>
          <w:lang w:val="en-US"/>
        </w:rPr>
        <w:t>eufunds</w:t>
      </w:r>
      <w:proofErr w:type="spellEnd"/>
      <w:r w:rsidRPr="0010113B">
        <w:rPr>
          <w:rStyle w:val="Hyperlink1"/>
          <w:i/>
          <w:sz w:val="22"/>
          <w:szCs w:val="22"/>
          <w:lang w:val="ru-RU"/>
        </w:rPr>
        <w:t>.</w:t>
      </w:r>
      <w:proofErr w:type="spellStart"/>
      <w:r w:rsidRPr="00A705CC">
        <w:rPr>
          <w:rStyle w:val="Hyperlink1"/>
          <w:i/>
          <w:sz w:val="22"/>
          <w:szCs w:val="22"/>
          <w:lang w:val="en-US"/>
        </w:rPr>
        <w:t>bg</w:t>
      </w:r>
      <w:proofErr w:type="spellEnd"/>
    </w:hyperlink>
    <w:r w:rsidRPr="0010113B">
      <w:rPr>
        <w:i/>
        <w:sz w:val="22"/>
        <w:szCs w:val="22"/>
        <w:lang w:val="ru-RU"/>
      </w:rPr>
      <w:t xml:space="preserve"> ------------------------------------------------------</w:t>
    </w:r>
  </w:p>
  <w:p w:rsidR="004E09B2" w:rsidRPr="0010113B" w:rsidRDefault="007628A1" w:rsidP="00C5450D">
    <w:pPr>
      <w:pStyle w:val="Footer"/>
      <w:jc w:val="center"/>
      <w:rPr>
        <w:i/>
        <w:sz w:val="12"/>
        <w:szCs w:val="12"/>
        <w:lang w:val="ru-RU"/>
      </w:rPr>
    </w:pPr>
  </w:p>
  <w:p w:rsidR="00C5450D" w:rsidRPr="009A54D0" w:rsidRDefault="006A225A" w:rsidP="00C5450D">
    <w:pPr>
      <w:pStyle w:val="Footer"/>
      <w:jc w:val="center"/>
      <w:rPr>
        <w:i/>
        <w:sz w:val="20"/>
        <w:szCs w:val="22"/>
      </w:rPr>
    </w:pPr>
    <w:r w:rsidRPr="009A54D0">
      <w:rPr>
        <w:i/>
        <w:sz w:val="20"/>
        <w:szCs w:val="22"/>
      </w:rPr>
      <w:t xml:space="preserve">Проект  </w:t>
    </w:r>
    <w:r w:rsidRPr="0074797F">
      <w:rPr>
        <w:i/>
        <w:sz w:val="20"/>
        <w:szCs w:val="22"/>
      </w:rPr>
      <w:t>BG05M2OP001-2.016-0013</w:t>
    </w:r>
    <w:r w:rsidRPr="009A54D0">
      <w:rPr>
        <w:i/>
        <w:sz w:val="20"/>
        <w:szCs w:val="22"/>
      </w:rPr>
      <w:t>, финансиран от Оперативна програма „Наука и образование за интелигентен растеж“, съфина</w:t>
    </w:r>
    <w:r>
      <w:rPr>
        <w:i/>
        <w:sz w:val="20"/>
        <w:szCs w:val="22"/>
      </w:rPr>
      <w:t>н</w:t>
    </w:r>
    <w:r w:rsidRPr="009A54D0">
      <w:rPr>
        <w:i/>
        <w:sz w:val="20"/>
        <w:szCs w:val="22"/>
      </w:rPr>
      <w:t>сирана от Европейския съюз чрез Европейски</w:t>
    </w:r>
    <w:r>
      <w:rPr>
        <w:i/>
        <w:sz w:val="20"/>
        <w:szCs w:val="22"/>
      </w:rPr>
      <w:t>те</w:t>
    </w:r>
    <w:r w:rsidRPr="009A54D0">
      <w:rPr>
        <w:i/>
        <w:sz w:val="20"/>
        <w:szCs w:val="22"/>
      </w:rPr>
      <w:t xml:space="preserve"> </w:t>
    </w:r>
    <w:r>
      <w:rPr>
        <w:i/>
        <w:sz w:val="20"/>
        <w:szCs w:val="22"/>
      </w:rPr>
      <w:t>структурни и инвестиционни</w:t>
    </w:r>
    <w:r w:rsidRPr="009A54D0">
      <w:rPr>
        <w:i/>
        <w:sz w:val="20"/>
        <w:szCs w:val="22"/>
      </w:rPr>
      <w:t xml:space="preserve"> фонд</w:t>
    </w:r>
    <w:r>
      <w:rPr>
        <w:i/>
        <w:sz w:val="20"/>
        <w:szCs w:val="22"/>
      </w:rPr>
      <w:t>ове</w:t>
    </w:r>
    <w:r w:rsidRPr="009A54D0">
      <w:rPr>
        <w:i/>
        <w:sz w:val="20"/>
        <w:szCs w:val="22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8A1" w:rsidRDefault="007628A1">
      <w:pPr>
        <w:spacing w:after="0" w:line="240" w:lineRule="auto"/>
      </w:pPr>
      <w:r>
        <w:separator/>
      </w:r>
    </w:p>
  </w:footnote>
  <w:footnote w:type="continuationSeparator" w:id="0">
    <w:p w:rsidR="007628A1" w:rsidRDefault="00762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50D" w:rsidRDefault="006A225A">
    <w:pPr>
      <w:pStyle w:val="Header"/>
      <w:pBdr>
        <w:bottom w:val="single" w:sz="6" w:space="1" w:color="auto"/>
      </w:pBdr>
      <w:rPr>
        <w:lang w:val="en-US"/>
      </w:rPr>
    </w:pPr>
    <w:r>
      <w:rPr>
        <w:noProof/>
      </w:rPr>
      <w:drawing>
        <wp:inline distT="0" distB="0" distL="0" distR="0" wp14:anchorId="12C853C2" wp14:editId="2A41FD37">
          <wp:extent cx="2318833" cy="80622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51013" cy="8174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409BE240" wp14:editId="37437EBA">
          <wp:extent cx="2349062" cy="829643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5450D" w:rsidRPr="00C5450D" w:rsidRDefault="007628A1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D3F92"/>
    <w:multiLevelType w:val="hybridMultilevel"/>
    <w:tmpl w:val="8F308DDC"/>
    <w:lvl w:ilvl="0" w:tplc="0402000F">
      <w:start w:val="1"/>
      <w:numFmt w:val="decimal"/>
      <w:lvlText w:val="%1."/>
      <w:lvlJc w:val="left"/>
      <w:pPr>
        <w:ind w:left="777" w:hanging="360"/>
      </w:pPr>
    </w:lvl>
    <w:lvl w:ilvl="1" w:tplc="04020019" w:tentative="1">
      <w:start w:val="1"/>
      <w:numFmt w:val="lowerLetter"/>
      <w:lvlText w:val="%2."/>
      <w:lvlJc w:val="left"/>
      <w:pPr>
        <w:ind w:left="1497" w:hanging="360"/>
      </w:pPr>
    </w:lvl>
    <w:lvl w:ilvl="2" w:tplc="0402001B" w:tentative="1">
      <w:start w:val="1"/>
      <w:numFmt w:val="lowerRoman"/>
      <w:lvlText w:val="%3."/>
      <w:lvlJc w:val="right"/>
      <w:pPr>
        <w:ind w:left="2217" w:hanging="180"/>
      </w:pPr>
    </w:lvl>
    <w:lvl w:ilvl="3" w:tplc="0402000F" w:tentative="1">
      <w:start w:val="1"/>
      <w:numFmt w:val="decimal"/>
      <w:lvlText w:val="%4."/>
      <w:lvlJc w:val="left"/>
      <w:pPr>
        <w:ind w:left="2937" w:hanging="360"/>
      </w:pPr>
    </w:lvl>
    <w:lvl w:ilvl="4" w:tplc="04020019" w:tentative="1">
      <w:start w:val="1"/>
      <w:numFmt w:val="lowerLetter"/>
      <w:lvlText w:val="%5."/>
      <w:lvlJc w:val="left"/>
      <w:pPr>
        <w:ind w:left="3657" w:hanging="360"/>
      </w:pPr>
    </w:lvl>
    <w:lvl w:ilvl="5" w:tplc="0402001B" w:tentative="1">
      <w:start w:val="1"/>
      <w:numFmt w:val="lowerRoman"/>
      <w:lvlText w:val="%6."/>
      <w:lvlJc w:val="right"/>
      <w:pPr>
        <w:ind w:left="4377" w:hanging="180"/>
      </w:pPr>
    </w:lvl>
    <w:lvl w:ilvl="6" w:tplc="0402000F" w:tentative="1">
      <w:start w:val="1"/>
      <w:numFmt w:val="decimal"/>
      <w:lvlText w:val="%7."/>
      <w:lvlJc w:val="left"/>
      <w:pPr>
        <w:ind w:left="5097" w:hanging="360"/>
      </w:pPr>
    </w:lvl>
    <w:lvl w:ilvl="7" w:tplc="04020019" w:tentative="1">
      <w:start w:val="1"/>
      <w:numFmt w:val="lowerLetter"/>
      <w:lvlText w:val="%8."/>
      <w:lvlJc w:val="left"/>
      <w:pPr>
        <w:ind w:left="5817" w:hanging="360"/>
      </w:pPr>
    </w:lvl>
    <w:lvl w:ilvl="8" w:tplc="0402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">
    <w:nsid w:val="16795EA4"/>
    <w:multiLevelType w:val="hybridMultilevel"/>
    <w:tmpl w:val="0E7E7EE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526D97"/>
    <w:multiLevelType w:val="hybridMultilevel"/>
    <w:tmpl w:val="B164E788"/>
    <w:lvl w:ilvl="0" w:tplc="91DE607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45" w:hanging="360"/>
      </w:pPr>
    </w:lvl>
    <w:lvl w:ilvl="2" w:tplc="0402001B" w:tentative="1">
      <w:start w:val="1"/>
      <w:numFmt w:val="lowerRoman"/>
      <w:lvlText w:val="%3."/>
      <w:lvlJc w:val="right"/>
      <w:pPr>
        <w:ind w:left="2565" w:hanging="180"/>
      </w:pPr>
    </w:lvl>
    <w:lvl w:ilvl="3" w:tplc="0402000F" w:tentative="1">
      <w:start w:val="1"/>
      <w:numFmt w:val="decimal"/>
      <w:lvlText w:val="%4."/>
      <w:lvlJc w:val="left"/>
      <w:pPr>
        <w:ind w:left="3285" w:hanging="360"/>
      </w:pPr>
    </w:lvl>
    <w:lvl w:ilvl="4" w:tplc="04020019" w:tentative="1">
      <w:start w:val="1"/>
      <w:numFmt w:val="lowerLetter"/>
      <w:lvlText w:val="%5."/>
      <w:lvlJc w:val="left"/>
      <w:pPr>
        <w:ind w:left="4005" w:hanging="360"/>
      </w:pPr>
    </w:lvl>
    <w:lvl w:ilvl="5" w:tplc="0402001B" w:tentative="1">
      <w:start w:val="1"/>
      <w:numFmt w:val="lowerRoman"/>
      <w:lvlText w:val="%6."/>
      <w:lvlJc w:val="right"/>
      <w:pPr>
        <w:ind w:left="4725" w:hanging="180"/>
      </w:pPr>
    </w:lvl>
    <w:lvl w:ilvl="6" w:tplc="0402000F" w:tentative="1">
      <w:start w:val="1"/>
      <w:numFmt w:val="decimal"/>
      <w:lvlText w:val="%7."/>
      <w:lvlJc w:val="left"/>
      <w:pPr>
        <w:ind w:left="5445" w:hanging="360"/>
      </w:pPr>
    </w:lvl>
    <w:lvl w:ilvl="7" w:tplc="04020019" w:tentative="1">
      <w:start w:val="1"/>
      <w:numFmt w:val="lowerLetter"/>
      <w:lvlText w:val="%8."/>
      <w:lvlJc w:val="left"/>
      <w:pPr>
        <w:ind w:left="6165" w:hanging="360"/>
      </w:pPr>
    </w:lvl>
    <w:lvl w:ilvl="8" w:tplc="0402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473D2402"/>
    <w:multiLevelType w:val="hybridMultilevel"/>
    <w:tmpl w:val="EB1AD668"/>
    <w:lvl w:ilvl="0" w:tplc="999C7D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C00"/>
    <w:rsid w:val="000F398E"/>
    <w:rsid w:val="0049665D"/>
    <w:rsid w:val="004B214B"/>
    <w:rsid w:val="006543E6"/>
    <w:rsid w:val="00661D51"/>
    <w:rsid w:val="006A225A"/>
    <w:rsid w:val="00716E35"/>
    <w:rsid w:val="007628A1"/>
    <w:rsid w:val="007D6560"/>
    <w:rsid w:val="008515CB"/>
    <w:rsid w:val="00906AF4"/>
    <w:rsid w:val="00D42C00"/>
    <w:rsid w:val="00F2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16E3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HeaderChar">
    <w:name w:val="Header Char"/>
    <w:basedOn w:val="DefaultParagraphFont"/>
    <w:link w:val="Header"/>
    <w:rsid w:val="00716E3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rsid w:val="00716E3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oterChar">
    <w:name w:val="Footer Char"/>
    <w:basedOn w:val="DefaultParagraphFont"/>
    <w:link w:val="Footer"/>
    <w:rsid w:val="00716E35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Hyperlink1">
    <w:name w:val="Hyperlink1"/>
    <w:basedOn w:val="DefaultParagraphFont"/>
    <w:rsid w:val="00716E35"/>
    <w:rPr>
      <w:color w:val="0000FF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716E35"/>
    <w:rPr>
      <w:color w:val="0563C1" w:themeColor="hyperlink"/>
      <w:u w:val="single"/>
    </w:rPr>
  </w:style>
  <w:style w:type="paragraph" w:customStyle="1" w:styleId="Standard">
    <w:name w:val="Standard"/>
    <w:rsid w:val="00716E3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4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3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15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16E3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HeaderChar">
    <w:name w:val="Header Char"/>
    <w:basedOn w:val="DefaultParagraphFont"/>
    <w:link w:val="Header"/>
    <w:rsid w:val="00716E3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rsid w:val="00716E3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oterChar">
    <w:name w:val="Footer Char"/>
    <w:basedOn w:val="DefaultParagraphFont"/>
    <w:link w:val="Footer"/>
    <w:rsid w:val="00716E35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Hyperlink1">
    <w:name w:val="Hyperlink1"/>
    <w:basedOn w:val="DefaultParagraphFont"/>
    <w:rsid w:val="00716E35"/>
    <w:rPr>
      <w:color w:val="0000FF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716E35"/>
    <w:rPr>
      <w:color w:val="0563C1" w:themeColor="hyperlink"/>
      <w:u w:val="single"/>
    </w:rPr>
  </w:style>
  <w:style w:type="paragraph" w:customStyle="1" w:styleId="Standard">
    <w:name w:val="Standard"/>
    <w:rsid w:val="00716E3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4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3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15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3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stankova@swu.b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dcterms:created xsi:type="dcterms:W3CDTF">2021-11-24T10:26:00Z</dcterms:created>
  <dcterms:modified xsi:type="dcterms:W3CDTF">2021-11-24T11:53:00Z</dcterms:modified>
</cp:coreProperties>
</file>